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AB" w:rsidRPr="000434AF" w:rsidRDefault="003E38AB" w:rsidP="00E96C1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0434AF">
        <w:rPr>
          <w:rFonts w:ascii="Times New Roman" w:hAnsi="Times New Roman" w:cs="Times New Roman"/>
          <w:bCs/>
          <w:kern w:val="28"/>
          <w:sz w:val="24"/>
          <w:szCs w:val="24"/>
        </w:rPr>
        <w:t>Приложение</w:t>
      </w:r>
    </w:p>
    <w:p w:rsidR="003E38AB" w:rsidRPr="000434AF" w:rsidRDefault="003E38A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0434AF">
        <w:rPr>
          <w:rFonts w:ascii="Times New Roman" w:hAnsi="Times New Roman" w:cs="Times New Roman"/>
          <w:bCs/>
          <w:kern w:val="28"/>
          <w:sz w:val="24"/>
          <w:szCs w:val="24"/>
        </w:rPr>
        <w:t>к Решению</w:t>
      </w:r>
    </w:p>
    <w:p w:rsidR="00957751" w:rsidRDefault="00957751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Думы Хвастовичского </w:t>
      </w:r>
    </w:p>
    <w:p w:rsidR="003E38AB" w:rsidRPr="000434AF" w:rsidRDefault="00957751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округа</w:t>
      </w:r>
    </w:p>
    <w:p w:rsidR="003E38AB" w:rsidRPr="000434AF" w:rsidRDefault="003E38AB" w:rsidP="00E96C14">
      <w:pPr>
        <w:pStyle w:val="ConsPlusNormal"/>
        <w:contextualSpacing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0434AF">
        <w:rPr>
          <w:rFonts w:ascii="Times New Roman" w:hAnsi="Times New Roman" w:cs="Times New Roman"/>
          <w:bCs/>
          <w:kern w:val="28"/>
          <w:sz w:val="24"/>
          <w:szCs w:val="24"/>
        </w:rPr>
        <w:t xml:space="preserve">от </w:t>
      </w:r>
      <w:r w:rsidR="001401AE">
        <w:rPr>
          <w:rFonts w:ascii="Times New Roman" w:hAnsi="Times New Roman" w:cs="Times New Roman"/>
          <w:bCs/>
          <w:kern w:val="28"/>
          <w:sz w:val="24"/>
          <w:szCs w:val="24"/>
        </w:rPr>
        <w:t>26.12.2025</w:t>
      </w:r>
      <w:r w:rsidR="0099155F" w:rsidRPr="000434AF">
        <w:rPr>
          <w:rFonts w:ascii="Times New Roman" w:hAnsi="Times New Roman" w:cs="Times New Roman"/>
          <w:bCs/>
          <w:kern w:val="28"/>
          <w:sz w:val="24"/>
          <w:szCs w:val="24"/>
        </w:rPr>
        <w:t>г.</w:t>
      </w:r>
      <w:r w:rsidRPr="000434AF">
        <w:rPr>
          <w:rFonts w:ascii="Times New Roman" w:hAnsi="Times New Roman" w:cs="Times New Roman"/>
          <w:bCs/>
          <w:kern w:val="28"/>
          <w:sz w:val="24"/>
          <w:szCs w:val="24"/>
        </w:rPr>
        <w:t xml:space="preserve"> N</w:t>
      </w:r>
      <w:r w:rsidR="0099155F" w:rsidRPr="000434AF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1401AE">
        <w:rPr>
          <w:rFonts w:ascii="Times New Roman" w:hAnsi="Times New Roman" w:cs="Times New Roman"/>
          <w:bCs/>
          <w:kern w:val="28"/>
          <w:sz w:val="24"/>
          <w:szCs w:val="24"/>
        </w:rPr>
        <w:t>115</w:t>
      </w:r>
    </w:p>
    <w:p w:rsidR="003E38AB" w:rsidRPr="000434AF" w:rsidRDefault="003E38AB" w:rsidP="00E96C14">
      <w:pPr>
        <w:ind w:firstLine="900"/>
        <w:contextualSpacing/>
        <w:rPr>
          <w:rFonts w:ascii="Times New Roman" w:hAnsi="Times New Roman"/>
        </w:rPr>
      </w:pPr>
    </w:p>
    <w:p w:rsidR="003E38AB" w:rsidRPr="000434AF" w:rsidRDefault="003E38AB" w:rsidP="00E96C14">
      <w:pPr>
        <w:ind w:left="-851" w:firstLine="900"/>
        <w:contextualSpacing/>
        <w:rPr>
          <w:rFonts w:ascii="Times New Roman" w:hAnsi="Times New Roman"/>
        </w:rPr>
      </w:pPr>
    </w:p>
    <w:p w:rsidR="00164D3B" w:rsidRPr="000434AF" w:rsidRDefault="00164D3B" w:rsidP="00E96C14">
      <w:pPr>
        <w:ind w:firstLine="900"/>
        <w:contextualSpacing/>
        <w:jc w:val="center"/>
        <w:rPr>
          <w:rFonts w:ascii="Times New Roman" w:hAnsi="Times New Roman"/>
          <w:b/>
        </w:rPr>
      </w:pPr>
      <w:r w:rsidRPr="000434AF">
        <w:rPr>
          <w:rFonts w:ascii="Times New Roman" w:hAnsi="Times New Roman"/>
          <w:b/>
        </w:rPr>
        <w:t>ПОЛОЖЕНИЕ</w:t>
      </w:r>
    </w:p>
    <w:p w:rsidR="001E6FF6" w:rsidRPr="000434AF" w:rsidRDefault="00164D3B" w:rsidP="00E96C14">
      <w:pPr>
        <w:ind w:firstLine="900"/>
        <w:contextualSpacing/>
        <w:jc w:val="center"/>
        <w:rPr>
          <w:rFonts w:ascii="Times New Roman" w:hAnsi="Times New Roman"/>
          <w:b/>
        </w:rPr>
      </w:pPr>
      <w:r w:rsidRPr="000434AF">
        <w:rPr>
          <w:rFonts w:ascii="Times New Roman" w:hAnsi="Times New Roman"/>
          <w:b/>
        </w:rPr>
        <w:t xml:space="preserve">об оплате труда </w:t>
      </w:r>
      <w:r w:rsidR="003E38AB" w:rsidRPr="000434AF">
        <w:rPr>
          <w:rFonts w:ascii="Times New Roman" w:hAnsi="Times New Roman"/>
          <w:b/>
        </w:rPr>
        <w:t xml:space="preserve">работников </w:t>
      </w:r>
      <w:r w:rsidRPr="000434AF">
        <w:rPr>
          <w:rFonts w:ascii="Times New Roman" w:hAnsi="Times New Roman"/>
          <w:b/>
        </w:rPr>
        <w:t>Муниципального казенного учреждения</w:t>
      </w:r>
    </w:p>
    <w:p w:rsidR="00164D3B" w:rsidRPr="000434AF" w:rsidRDefault="001E6FF6" w:rsidP="00E96C14">
      <w:pPr>
        <w:ind w:firstLine="900"/>
        <w:contextualSpacing/>
        <w:jc w:val="center"/>
        <w:rPr>
          <w:rFonts w:ascii="Times New Roman" w:hAnsi="Times New Roman"/>
          <w:b/>
        </w:rPr>
      </w:pPr>
      <w:r w:rsidRPr="000434AF">
        <w:rPr>
          <w:rFonts w:ascii="Times New Roman" w:hAnsi="Times New Roman"/>
          <w:b/>
        </w:rPr>
        <w:t>дополнительного образования</w:t>
      </w:r>
      <w:r w:rsidR="0014766D" w:rsidRPr="000434AF">
        <w:rPr>
          <w:rFonts w:ascii="Times New Roman" w:hAnsi="Times New Roman"/>
          <w:b/>
        </w:rPr>
        <w:t xml:space="preserve"> </w:t>
      </w:r>
      <w:r w:rsidR="00164D3B" w:rsidRPr="000434AF">
        <w:rPr>
          <w:rFonts w:ascii="Times New Roman" w:hAnsi="Times New Roman"/>
          <w:b/>
        </w:rPr>
        <w:t>«</w:t>
      </w:r>
      <w:r w:rsidR="00957751">
        <w:rPr>
          <w:rFonts w:ascii="Times New Roman" w:hAnsi="Times New Roman"/>
          <w:b/>
        </w:rPr>
        <w:t>Детская музыкальная школа Хвастовичского муниципального округа»</w:t>
      </w:r>
    </w:p>
    <w:p w:rsidR="007903EC" w:rsidRPr="00E96C14" w:rsidRDefault="007903EC" w:rsidP="00E96C1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D3B" w:rsidRPr="000434AF" w:rsidRDefault="00164D3B" w:rsidP="000434AF">
      <w:pPr>
        <w:pStyle w:val="ConsPlusNormal"/>
        <w:ind w:left="-567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34A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64D3B" w:rsidRPr="00E96C14" w:rsidRDefault="00164D3B" w:rsidP="00E96C14">
      <w:pPr>
        <w:pStyle w:val="ConsPlusNormal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352" w:rsidRPr="00E96C14" w:rsidRDefault="00A62352" w:rsidP="00392F99">
      <w:pPr>
        <w:shd w:val="clear" w:color="auto" w:fill="FFFFFF"/>
        <w:ind w:left="-426" w:firstLine="0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 xml:space="preserve">          </w:t>
      </w:r>
      <w:r w:rsidR="00164D3B" w:rsidRPr="00E96C14">
        <w:rPr>
          <w:rFonts w:ascii="Times New Roman" w:hAnsi="Times New Roman"/>
        </w:rPr>
        <w:t xml:space="preserve">1.1. Настоящее Положение разработано на основании </w:t>
      </w:r>
      <w:hyperlink r:id="rId7" w:tooltip="Трудового кодекса " w:history="1">
        <w:r w:rsidR="00164D3B" w:rsidRPr="00E96C14">
          <w:rPr>
            <w:rStyle w:val="aa"/>
            <w:rFonts w:ascii="Times New Roman" w:hAnsi="Times New Roman"/>
          </w:rPr>
          <w:t>Трудового кодекса</w:t>
        </w:r>
      </w:hyperlink>
      <w:r w:rsidR="00164D3B" w:rsidRPr="00E96C14">
        <w:rPr>
          <w:rFonts w:ascii="Times New Roman" w:hAnsi="Times New Roman"/>
        </w:rPr>
        <w:t xml:space="preserve"> Российской Федерации, Закона Калужской области "Об отраслевой системе оплаты труда работников учреждений культуры" от 09.04.2009 N </w:t>
      </w:r>
      <w:hyperlink r:id="rId8" w:tooltip="от 9 апреля 2009 года № 537-03 " w:history="1">
        <w:r w:rsidR="00164D3B" w:rsidRPr="00E96C14">
          <w:rPr>
            <w:rStyle w:val="aa"/>
            <w:rFonts w:ascii="Times New Roman" w:hAnsi="Times New Roman"/>
          </w:rPr>
          <w:t>537-ОЗ</w:t>
        </w:r>
      </w:hyperlink>
      <w:r w:rsidR="00164D3B" w:rsidRPr="00E96C14">
        <w:rPr>
          <w:rFonts w:ascii="Times New Roman" w:hAnsi="Times New Roman"/>
        </w:rPr>
        <w:t xml:space="preserve">, по согласованию с выборным профсоюзным органом работников культуры, с целью совершенствования организации деятельности Муниципального казенного учреждения </w:t>
      </w:r>
      <w:r w:rsidR="001E6FF6" w:rsidRPr="00E96C14">
        <w:rPr>
          <w:rFonts w:ascii="Times New Roman" w:hAnsi="Times New Roman"/>
        </w:rPr>
        <w:t xml:space="preserve">дополнительного образования </w:t>
      </w:r>
      <w:r w:rsidR="00164D3B" w:rsidRPr="00E96C14">
        <w:rPr>
          <w:rFonts w:ascii="Times New Roman" w:hAnsi="Times New Roman"/>
        </w:rPr>
        <w:t>«</w:t>
      </w:r>
      <w:r w:rsidR="000969BA" w:rsidRPr="00CC0EE8">
        <w:rPr>
          <w:rFonts w:ascii="Times New Roman" w:hAnsi="Times New Roman"/>
        </w:rPr>
        <w:t>Детская музыкальная школа Хвастовичского муниципального округа»</w:t>
      </w:r>
      <w:r w:rsidR="00C75BE1" w:rsidRPr="00E96C14">
        <w:rPr>
          <w:rFonts w:ascii="Times New Roman" w:hAnsi="Times New Roman"/>
        </w:rPr>
        <w:t>,</w:t>
      </w:r>
      <w:r w:rsidR="001E6FF6" w:rsidRPr="00E96C14">
        <w:rPr>
          <w:rFonts w:ascii="Times New Roman" w:hAnsi="Times New Roman"/>
        </w:rPr>
        <w:t xml:space="preserve"> </w:t>
      </w:r>
      <w:r w:rsidR="00C75BE1" w:rsidRPr="00E96C14">
        <w:rPr>
          <w:rFonts w:ascii="Times New Roman" w:hAnsi="Times New Roman"/>
        </w:rPr>
        <w:t xml:space="preserve">развития </w:t>
      </w:r>
      <w:r w:rsidR="00164D3B" w:rsidRPr="00E96C14">
        <w:rPr>
          <w:rFonts w:ascii="Times New Roman" w:hAnsi="Times New Roman"/>
        </w:rPr>
        <w:t xml:space="preserve"> профессиональной инициативы</w:t>
      </w:r>
      <w:r w:rsidR="00C75BE1" w:rsidRPr="00E96C14">
        <w:rPr>
          <w:rFonts w:ascii="Times New Roman" w:hAnsi="Times New Roman"/>
        </w:rPr>
        <w:t xml:space="preserve"> работников</w:t>
      </w:r>
      <w:r w:rsidR="00164D3B" w:rsidRPr="00E96C14">
        <w:rPr>
          <w:rFonts w:ascii="Times New Roman" w:hAnsi="Times New Roman"/>
        </w:rPr>
        <w:t>, личной заинтересованности в успешных результатах своей работы.</w:t>
      </w:r>
    </w:p>
    <w:p w:rsidR="00164D3B" w:rsidRPr="00E96C14" w:rsidRDefault="000D2518" w:rsidP="000D251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1.2. Отраслевая система оплаты труда работников Муниципального казенного учреждения </w:t>
      </w:r>
      <w:r w:rsidR="00C75BE1" w:rsidRPr="00E96C14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164D3B" w:rsidRPr="00E96C14">
        <w:rPr>
          <w:rFonts w:ascii="Times New Roman" w:hAnsi="Times New Roman" w:cs="Times New Roman"/>
          <w:sz w:val="24"/>
          <w:szCs w:val="24"/>
        </w:rPr>
        <w:t>«</w:t>
      </w:r>
      <w:r w:rsidR="000969BA" w:rsidRPr="00CC0EE8">
        <w:rPr>
          <w:rFonts w:ascii="Times New Roman" w:hAnsi="Times New Roman"/>
          <w:sz w:val="24"/>
          <w:szCs w:val="24"/>
        </w:rPr>
        <w:t xml:space="preserve">Детская музыкальная школа Хвастовичского муниципального округа» </w:t>
      </w:r>
      <w:r w:rsidR="00C75BE1" w:rsidRPr="00E96C1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14766D" w:rsidRPr="00E96C14">
        <w:rPr>
          <w:rFonts w:ascii="Times New Roman" w:hAnsi="Times New Roman" w:cs="Times New Roman"/>
          <w:sz w:val="24"/>
          <w:szCs w:val="24"/>
        </w:rPr>
        <w:t xml:space="preserve"> -</w:t>
      </w:r>
      <w:r w:rsidR="00C75BE1" w:rsidRPr="00E96C14">
        <w:rPr>
          <w:rFonts w:ascii="Times New Roman" w:hAnsi="Times New Roman" w:cs="Times New Roman"/>
          <w:sz w:val="24"/>
          <w:szCs w:val="24"/>
        </w:rPr>
        <w:t xml:space="preserve">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C75BE1" w:rsidRPr="00E96C14">
        <w:rPr>
          <w:rFonts w:ascii="Times New Roman" w:hAnsi="Times New Roman" w:cs="Times New Roman"/>
          <w:sz w:val="24"/>
          <w:szCs w:val="24"/>
        </w:rPr>
        <w:t>»)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="00C75BE1" w:rsidRPr="00E96C14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 Российской Федерации,  правовыми актами Калужской области и правовыми </w:t>
      </w:r>
      <w:r w:rsidR="00C75BE1" w:rsidRPr="00A409C6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A409C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="00C75BE1" w:rsidRPr="00A409C6">
        <w:rPr>
          <w:rFonts w:ascii="Times New Roman" w:hAnsi="Times New Roman" w:cs="Times New Roman"/>
          <w:sz w:val="24"/>
          <w:szCs w:val="24"/>
        </w:rPr>
        <w:t>,</w:t>
      </w:r>
      <w:r w:rsidR="00C75BE1" w:rsidRPr="00E96C14">
        <w:rPr>
          <w:rFonts w:ascii="Times New Roman" w:hAnsi="Times New Roman" w:cs="Times New Roman"/>
          <w:sz w:val="24"/>
          <w:szCs w:val="24"/>
        </w:rPr>
        <w:t xml:space="preserve"> Уставом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C75BE1" w:rsidRPr="00E96C14">
        <w:rPr>
          <w:rFonts w:ascii="Times New Roman" w:hAnsi="Times New Roman" w:cs="Times New Roman"/>
          <w:sz w:val="24"/>
          <w:szCs w:val="24"/>
        </w:rPr>
        <w:t>», Коллективным договором</w:t>
      </w:r>
      <w:r w:rsidR="00164D3B" w:rsidRPr="00E96C14">
        <w:rPr>
          <w:rFonts w:ascii="Times New Roman" w:hAnsi="Times New Roman" w:cs="Times New Roman"/>
          <w:sz w:val="24"/>
          <w:szCs w:val="24"/>
        </w:rPr>
        <w:t>, соглашениями, локальными нормативными актами</w:t>
      </w:r>
      <w:r w:rsidR="00FF4E5E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 в соответствии с трудовым законодательством, иными нормативными правовыми актами</w:t>
      </w:r>
      <w:r w:rsidR="004B2FBB" w:rsidRPr="00E96C14">
        <w:rPr>
          <w:rFonts w:ascii="Times New Roman" w:hAnsi="Times New Roman" w:cs="Times New Roman"/>
          <w:sz w:val="24"/>
          <w:szCs w:val="24"/>
        </w:rPr>
        <w:t>,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 содержащими нормы трудового права.</w:t>
      </w:r>
    </w:p>
    <w:p w:rsidR="00164D3B" w:rsidRPr="00E96C14" w:rsidRDefault="00164D3B" w:rsidP="000D251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1.3. Оп</w:t>
      </w:r>
      <w:r w:rsidR="00715F9C" w:rsidRPr="00E96C14">
        <w:rPr>
          <w:rFonts w:ascii="Times New Roman" w:hAnsi="Times New Roman" w:cs="Times New Roman"/>
          <w:sz w:val="24"/>
          <w:szCs w:val="24"/>
        </w:rPr>
        <w:t xml:space="preserve">лата труда работников </w:t>
      </w:r>
      <w:r w:rsidR="00C75BE1" w:rsidRPr="00E96C14">
        <w:rPr>
          <w:rFonts w:ascii="Times New Roman" w:hAnsi="Times New Roman" w:cs="Times New Roman"/>
          <w:sz w:val="24"/>
          <w:szCs w:val="24"/>
        </w:rPr>
        <w:t>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C75BE1" w:rsidRPr="00E96C14">
        <w:rPr>
          <w:rFonts w:ascii="Times New Roman" w:hAnsi="Times New Roman" w:cs="Times New Roman"/>
          <w:sz w:val="24"/>
          <w:szCs w:val="24"/>
        </w:rPr>
        <w:t>»</w:t>
      </w:r>
      <w:r w:rsidRPr="00E96C14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992E97" w:rsidRPr="00E96C14">
        <w:rPr>
          <w:rFonts w:ascii="Times New Roman" w:hAnsi="Times New Roman" w:cs="Times New Roman"/>
          <w:sz w:val="24"/>
          <w:szCs w:val="24"/>
        </w:rPr>
        <w:t>оклада работника и выплат стимулирующего характера.</w:t>
      </w:r>
    </w:p>
    <w:p w:rsidR="00204C53" w:rsidRPr="00E96C14" w:rsidRDefault="000D2518" w:rsidP="00392F99">
      <w:pPr>
        <w:pStyle w:val="pboth"/>
        <w:spacing w:before="0" w:beforeAutospacing="0" w:after="0" w:afterAutospacing="0" w:line="337" w:lineRule="atLeast"/>
        <w:ind w:left="-426" w:firstLine="0"/>
        <w:contextualSpacing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04C53" w:rsidRPr="00E96C14">
        <w:rPr>
          <w:rFonts w:ascii="Times New Roman" w:hAnsi="Times New Roman"/>
        </w:rPr>
        <w:t xml:space="preserve">1.3.1. Оплата труда </w:t>
      </w:r>
      <w:r w:rsidR="006A240F" w:rsidRPr="00E96C14">
        <w:rPr>
          <w:rFonts w:ascii="Times New Roman" w:hAnsi="Times New Roman"/>
        </w:rPr>
        <w:t>внешних совместителей</w:t>
      </w:r>
      <w:r w:rsidR="00204C53" w:rsidRPr="00E96C14">
        <w:rPr>
          <w:rFonts w:ascii="Times New Roman" w:hAnsi="Times New Roman"/>
        </w:rPr>
        <w:t>,</w:t>
      </w:r>
      <w:r w:rsidR="006A240F" w:rsidRPr="00E96C14">
        <w:rPr>
          <w:rFonts w:ascii="Times New Roman" w:hAnsi="Times New Roman"/>
        </w:rPr>
        <w:t xml:space="preserve"> работающих</w:t>
      </w:r>
      <w:r w:rsidR="00204C53" w:rsidRPr="00E96C14">
        <w:rPr>
          <w:rFonts w:ascii="Times New Roman" w:hAnsi="Times New Roman"/>
        </w:rPr>
        <w:t xml:space="preserve">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397B4B" w:rsidRPr="00E96C14" w:rsidRDefault="00204C53" w:rsidP="000D2518">
      <w:pPr>
        <w:pStyle w:val="pboth"/>
        <w:spacing w:before="0" w:beforeAutospacing="0" w:after="0" w:afterAutospacing="0" w:line="337" w:lineRule="atLeast"/>
        <w:ind w:left="-426" w:firstLine="426"/>
        <w:contextualSpacing/>
        <w:textAlignment w:val="baseline"/>
        <w:rPr>
          <w:rFonts w:ascii="Times New Roman" w:hAnsi="Times New Roman"/>
        </w:rPr>
      </w:pPr>
      <w:bookmarkStart w:id="0" w:name="100022"/>
      <w:bookmarkEnd w:id="0"/>
      <w:r w:rsidRPr="00E96C14">
        <w:rPr>
          <w:rFonts w:ascii="Times New Roman" w:hAnsi="Times New Roman"/>
        </w:rPr>
        <w:t>1.3.2.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164F3C" w:rsidRPr="00E96C14" w:rsidRDefault="00164D3B" w:rsidP="000D2518">
      <w:pPr>
        <w:pStyle w:val="pboth"/>
        <w:spacing w:before="0" w:beforeAutospacing="0" w:after="0" w:afterAutospacing="0" w:line="337" w:lineRule="atLeast"/>
        <w:ind w:left="-426" w:firstLine="426"/>
        <w:contextualSpacing/>
        <w:textAlignment w:val="baseline"/>
        <w:rPr>
          <w:rFonts w:ascii="Times New Roman" w:hAnsi="Times New Roman"/>
        </w:rPr>
      </w:pPr>
      <w:r w:rsidRPr="00E96C14">
        <w:rPr>
          <w:rFonts w:ascii="Times New Roman" w:hAnsi="Times New Roman"/>
        </w:rPr>
        <w:t xml:space="preserve">1.4. </w:t>
      </w:r>
      <w:r w:rsidR="00992E97" w:rsidRPr="00E96C14">
        <w:rPr>
          <w:rFonts w:ascii="Times New Roman" w:hAnsi="Times New Roman"/>
        </w:rPr>
        <w:t xml:space="preserve">Оклад работника </w:t>
      </w:r>
      <w:r w:rsidR="004B2FBB" w:rsidRPr="00E96C14">
        <w:rPr>
          <w:rFonts w:ascii="Times New Roman" w:hAnsi="Times New Roman"/>
        </w:rPr>
        <w:t>МКУ ДО «</w:t>
      </w:r>
      <w:r w:rsidR="000969BA" w:rsidRPr="00CC0EE8">
        <w:rPr>
          <w:rFonts w:ascii="Times New Roman" w:hAnsi="Times New Roman"/>
        </w:rPr>
        <w:t>ДМШ  Хвастовичского МО</w:t>
      </w:r>
      <w:r w:rsidR="004B2FBB" w:rsidRPr="00E96C14">
        <w:rPr>
          <w:rFonts w:ascii="Times New Roman" w:hAnsi="Times New Roman"/>
        </w:rPr>
        <w:t xml:space="preserve">» </w:t>
      </w:r>
      <w:r w:rsidRPr="00E96C14">
        <w:rPr>
          <w:rFonts w:ascii="Times New Roman" w:hAnsi="Times New Roman"/>
        </w:rPr>
        <w:t>состоит из</w:t>
      </w:r>
      <w:r w:rsidR="00DC48A0" w:rsidRPr="00E96C14">
        <w:rPr>
          <w:rFonts w:ascii="Times New Roman" w:hAnsi="Times New Roman"/>
        </w:rPr>
        <w:t xml:space="preserve"> </w:t>
      </w:r>
      <w:r w:rsidRPr="00E96C14">
        <w:rPr>
          <w:rFonts w:ascii="Times New Roman" w:hAnsi="Times New Roman"/>
        </w:rPr>
        <w:t>баз</w:t>
      </w:r>
      <w:r w:rsidR="00D65394" w:rsidRPr="00E96C14">
        <w:rPr>
          <w:rFonts w:ascii="Times New Roman" w:hAnsi="Times New Roman"/>
        </w:rPr>
        <w:t>о</w:t>
      </w:r>
      <w:r w:rsidR="00992E97" w:rsidRPr="00E96C14">
        <w:rPr>
          <w:rFonts w:ascii="Times New Roman" w:hAnsi="Times New Roman"/>
        </w:rPr>
        <w:t>вого оклада</w:t>
      </w:r>
      <w:r w:rsidR="00660A80" w:rsidRPr="00E96C14">
        <w:rPr>
          <w:rFonts w:ascii="Times New Roman" w:hAnsi="Times New Roman"/>
        </w:rPr>
        <w:t>,</w:t>
      </w:r>
      <w:r w:rsidR="00DC48A0" w:rsidRPr="00E96C14">
        <w:rPr>
          <w:rFonts w:ascii="Times New Roman" w:hAnsi="Times New Roman"/>
        </w:rPr>
        <w:t xml:space="preserve"> повышающего коэффициента</w:t>
      </w:r>
      <w:r w:rsidR="00992E97" w:rsidRPr="00E96C14">
        <w:rPr>
          <w:rFonts w:ascii="Times New Roman" w:hAnsi="Times New Roman"/>
        </w:rPr>
        <w:t xml:space="preserve"> по учреждению за работу в сельской местности</w:t>
      </w:r>
      <w:r w:rsidR="00660A80" w:rsidRPr="00E96C14">
        <w:rPr>
          <w:rFonts w:ascii="Times New Roman" w:hAnsi="Times New Roman"/>
        </w:rPr>
        <w:t>,</w:t>
      </w:r>
      <w:r w:rsidR="00164F3C" w:rsidRPr="00E96C14">
        <w:rPr>
          <w:rFonts w:ascii="Times New Roman" w:hAnsi="Times New Roman"/>
        </w:rPr>
        <w:t xml:space="preserve"> и </w:t>
      </w:r>
      <w:r w:rsidR="00992E97" w:rsidRPr="00E96C14">
        <w:rPr>
          <w:rFonts w:ascii="Times New Roman" w:hAnsi="Times New Roman"/>
        </w:rPr>
        <w:t>повышающего коэффициента</w:t>
      </w:r>
      <w:r w:rsidR="00164F3C" w:rsidRPr="00E96C14">
        <w:rPr>
          <w:rFonts w:ascii="Times New Roman" w:hAnsi="Times New Roman"/>
        </w:rPr>
        <w:t xml:space="preserve">, </w:t>
      </w:r>
      <w:r w:rsidR="00992E97" w:rsidRPr="00E96C14">
        <w:rPr>
          <w:rFonts w:ascii="Times New Roman" w:hAnsi="Times New Roman"/>
        </w:rPr>
        <w:t>за квалификационную категорию, группу оплаты труда.</w:t>
      </w:r>
      <w:r w:rsidR="00164F3C" w:rsidRPr="00E96C14">
        <w:rPr>
          <w:rFonts w:ascii="Times New Roman" w:hAnsi="Times New Roman"/>
        </w:rPr>
        <w:t xml:space="preserve">  </w:t>
      </w:r>
    </w:p>
    <w:p w:rsidR="007E27C7" w:rsidRPr="00E96C14" w:rsidRDefault="007E27C7" w:rsidP="000D251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1.5. Начисление стимулирующих</w:t>
      </w:r>
      <w:r w:rsidR="00100927" w:rsidRPr="00E96C14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14516A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8778C3" w:rsidRPr="00E96C14">
        <w:rPr>
          <w:rFonts w:ascii="Times New Roman" w:hAnsi="Times New Roman" w:cs="Times New Roman"/>
          <w:sz w:val="24"/>
          <w:szCs w:val="24"/>
        </w:rPr>
        <w:t>работникам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8778C3" w:rsidRPr="00E96C14">
        <w:rPr>
          <w:rFonts w:ascii="Times New Roman" w:hAnsi="Times New Roman" w:cs="Times New Roman"/>
          <w:sz w:val="24"/>
          <w:szCs w:val="24"/>
        </w:rPr>
        <w:t>»</w:t>
      </w:r>
      <w:r w:rsidR="0066285C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100927" w:rsidRPr="00E96C14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BF4A2C" w:rsidRPr="00E96C14">
        <w:rPr>
          <w:rFonts w:ascii="Times New Roman" w:hAnsi="Times New Roman" w:cs="Times New Roman"/>
          <w:sz w:val="24"/>
          <w:szCs w:val="24"/>
        </w:rPr>
        <w:t xml:space="preserve">в процентном отношении </w:t>
      </w:r>
      <w:r w:rsidR="00100927" w:rsidRPr="00E96C14">
        <w:rPr>
          <w:rFonts w:ascii="Times New Roman" w:hAnsi="Times New Roman" w:cs="Times New Roman"/>
          <w:sz w:val="24"/>
          <w:szCs w:val="24"/>
        </w:rPr>
        <w:t>о</w:t>
      </w:r>
      <w:r w:rsidR="00992E97" w:rsidRPr="00E96C14">
        <w:rPr>
          <w:rFonts w:ascii="Times New Roman" w:hAnsi="Times New Roman" w:cs="Times New Roman"/>
          <w:sz w:val="24"/>
          <w:szCs w:val="24"/>
        </w:rPr>
        <w:t>т оклада</w:t>
      </w:r>
      <w:r w:rsidR="00890867" w:rsidRPr="00E96C14">
        <w:rPr>
          <w:rFonts w:ascii="Times New Roman" w:hAnsi="Times New Roman" w:cs="Times New Roman"/>
          <w:sz w:val="24"/>
          <w:szCs w:val="24"/>
        </w:rPr>
        <w:t>.</w:t>
      </w:r>
    </w:p>
    <w:p w:rsidR="00CE39DC" w:rsidRPr="00E96C14" w:rsidRDefault="007E27C7" w:rsidP="000D251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1.6. Н</w:t>
      </w:r>
      <w:r w:rsidR="00CE39DC" w:rsidRPr="00E96C14">
        <w:rPr>
          <w:rFonts w:ascii="Times New Roman" w:hAnsi="Times New Roman" w:cs="Times New Roman"/>
          <w:sz w:val="24"/>
          <w:szCs w:val="24"/>
        </w:rPr>
        <w:t>орма часов учебной (преподавательской)</w:t>
      </w:r>
      <w:r w:rsidR="00C63609">
        <w:rPr>
          <w:rFonts w:ascii="Times New Roman" w:hAnsi="Times New Roman" w:cs="Times New Roman"/>
          <w:sz w:val="24"/>
          <w:szCs w:val="24"/>
        </w:rPr>
        <w:t xml:space="preserve"> </w:t>
      </w:r>
      <w:r w:rsidR="00CE39DC" w:rsidRPr="00E96C14">
        <w:rPr>
          <w:rFonts w:ascii="Times New Roman" w:hAnsi="Times New Roman" w:cs="Times New Roman"/>
          <w:sz w:val="24"/>
          <w:szCs w:val="24"/>
        </w:rPr>
        <w:t>работы, установленная преподавателям организаций, осуществляющих образовательную деятельность по дополнительным общеобразовательным программам в области искусств, – 18 часов в неделю за ставку заработной платы.</w:t>
      </w:r>
    </w:p>
    <w:p w:rsidR="007E27C7" w:rsidRPr="00E96C14" w:rsidRDefault="007E27C7" w:rsidP="000D2518">
      <w:pPr>
        <w:pStyle w:val="a4"/>
        <w:ind w:left="-426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1.7. Размер </w:t>
      </w:r>
      <w:r w:rsidR="009B1705" w:rsidRPr="00E96C1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платы </w:t>
      </w:r>
      <w:r w:rsidR="009B1705"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ведение часов учебной педагогической нагрузки 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зависит от количества часов учебной педагогической нагрузки преподавателя. </w:t>
      </w:r>
    </w:p>
    <w:p w:rsidR="00397B4B" w:rsidRPr="00E96C14" w:rsidRDefault="007E27C7" w:rsidP="000D2518">
      <w:pPr>
        <w:pStyle w:val="a4"/>
        <w:ind w:left="-426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1.8. Размер 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должностного оклада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 (директора) МКУ ДО «</w:t>
      </w:r>
      <w:r w:rsidR="000969BA" w:rsidRPr="00CC0EE8">
        <w:rPr>
          <w:rFonts w:ascii="Times New Roman" w:eastAsia="Times New Roman" w:hAnsi="Times New Roman"/>
          <w:sz w:val="24"/>
          <w:szCs w:val="24"/>
          <w:lang w:eastAsia="ru-RU"/>
        </w:rPr>
        <w:t>ДМШ  Хвастовичского МО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>» определяется как произведение базо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вого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оклада,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повышающег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о коэффициента для руководителя учреждения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 в зависимости от группы </w:t>
      </w:r>
      <w:r w:rsidR="0066285C" w:rsidRPr="00E96C14">
        <w:rPr>
          <w:rFonts w:ascii="Times New Roman" w:eastAsia="Times New Roman" w:hAnsi="Times New Roman"/>
          <w:sz w:val="24"/>
          <w:szCs w:val="24"/>
          <w:lang w:eastAsia="ru-RU"/>
        </w:rPr>
        <w:t>по опла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те труда и повышающего</w:t>
      </w:r>
      <w:r w:rsidR="0066285C"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коэффициент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6285C"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7162" w:rsidRPr="00E96C14">
        <w:rPr>
          <w:rFonts w:ascii="Times New Roman" w:eastAsia="Times New Roman" w:hAnsi="Times New Roman"/>
          <w:sz w:val="24"/>
          <w:szCs w:val="24"/>
          <w:lang w:eastAsia="ru-RU"/>
        </w:rPr>
        <w:t>за работу в сельской местности</w:t>
      </w:r>
      <w:r w:rsidR="0066285C" w:rsidRPr="00E96C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64D3B" w:rsidRPr="00E96C14" w:rsidRDefault="00164D3B" w:rsidP="000D2518">
      <w:pPr>
        <w:pStyle w:val="a4"/>
        <w:ind w:left="-426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778C3" w:rsidRPr="00E96C1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>. Установить баз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овые</w:t>
      </w:r>
      <w:r w:rsidR="00977884"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2E97" w:rsidRPr="00E96C14">
        <w:rPr>
          <w:rFonts w:ascii="Times New Roman" w:eastAsia="Times New Roman" w:hAnsi="Times New Roman"/>
          <w:sz w:val="24"/>
          <w:szCs w:val="24"/>
          <w:lang w:eastAsia="ru-RU"/>
        </w:rPr>
        <w:t>оклады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заработной платы для работников </w:t>
      </w:r>
      <w:r w:rsidR="004B2FBB" w:rsidRPr="00E96C14">
        <w:rPr>
          <w:rFonts w:ascii="Times New Roman" w:eastAsia="Times New Roman" w:hAnsi="Times New Roman"/>
          <w:sz w:val="24"/>
          <w:szCs w:val="24"/>
          <w:lang w:eastAsia="ru-RU"/>
        </w:rPr>
        <w:t>МКУ ДО «</w:t>
      </w:r>
      <w:r w:rsidR="000969BA" w:rsidRPr="00CC0EE8">
        <w:rPr>
          <w:rFonts w:ascii="Times New Roman" w:eastAsia="Times New Roman" w:hAnsi="Times New Roman"/>
          <w:sz w:val="24"/>
          <w:szCs w:val="24"/>
          <w:lang w:eastAsia="ru-RU"/>
        </w:rPr>
        <w:t>ДМШ  Хвастовичского МО</w:t>
      </w:r>
      <w:r w:rsidR="004B2FBB" w:rsidRPr="00E96C1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82AD1" w:rsidRPr="00E96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6C14">
        <w:rPr>
          <w:rFonts w:ascii="Times New Roman" w:eastAsia="Times New Roman" w:hAnsi="Times New Roman"/>
          <w:sz w:val="24"/>
          <w:szCs w:val="24"/>
          <w:lang w:eastAsia="ru-RU"/>
        </w:rPr>
        <w:t>в размере:</w:t>
      </w:r>
    </w:p>
    <w:p w:rsidR="00164D3B" w:rsidRPr="00E96C14" w:rsidRDefault="00164D3B" w:rsidP="00392F99">
      <w:pPr>
        <w:pStyle w:val="ConsPlusNormal"/>
        <w:spacing w:before="20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должн</w:t>
      </w:r>
      <w:r w:rsidR="00D65394" w:rsidRPr="00E96C14">
        <w:rPr>
          <w:rFonts w:ascii="Times New Roman" w:hAnsi="Times New Roman" w:cs="Times New Roman"/>
          <w:sz w:val="24"/>
          <w:szCs w:val="24"/>
        </w:rPr>
        <w:t xml:space="preserve">ости руководящего состава - </w:t>
      </w:r>
      <w:r w:rsidR="001007B4">
        <w:rPr>
          <w:rFonts w:ascii="Times New Roman" w:hAnsi="Times New Roman" w:cs="Times New Roman"/>
          <w:sz w:val="24"/>
          <w:szCs w:val="24"/>
        </w:rPr>
        <w:t>20334</w:t>
      </w:r>
      <w:r w:rsidRPr="00E96C14">
        <w:rPr>
          <w:rFonts w:ascii="Times New Roman" w:hAnsi="Times New Roman" w:cs="Times New Roman"/>
          <w:sz w:val="24"/>
          <w:szCs w:val="24"/>
        </w:rPr>
        <w:t xml:space="preserve"> рубля;</w:t>
      </w:r>
    </w:p>
    <w:p w:rsidR="00164D3B" w:rsidRPr="00E96C14" w:rsidRDefault="00164D3B" w:rsidP="00392F99">
      <w:pPr>
        <w:pStyle w:val="ConsPlusNormal"/>
        <w:spacing w:before="20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 </w:t>
      </w:r>
      <w:r w:rsidR="00890867" w:rsidRPr="00E96C14">
        <w:rPr>
          <w:rFonts w:ascii="Times New Roman" w:hAnsi="Times New Roman" w:cs="Times New Roman"/>
          <w:sz w:val="24"/>
          <w:szCs w:val="24"/>
        </w:rPr>
        <w:t>должности работников культуры ведущего звена (преподаватель)</w:t>
      </w:r>
      <w:r w:rsidR="00582AD1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D65394" w:rsidRPr="00E96C14">
        <w:rPr>
          <w:rFonts w:ascii="Times New Roman" w:hAnsi="Times New Roman" w:cs="Times New Roman"/>
          <w:sz w:val="24"/>
          <w:szCs w:val="24"/>
        </w:rPr>
        <w:t xml:space="preserve">- </w:t>
      </w:r>
      <w:r w:rsidR="001007B4">
        <w:rPr>
          <w:rFonts w:ascii="Times New Roman" w:hAnsi="Times New Roman" w:cs="Times New Roman"/>
          <w:sz w:val="24"/>
          <w:szCs w:val="24"/>
        </w:rPr>
        <w:t>17618</w:t>
      </w:r>
      <w:r w:rsidRPr="00E96C1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164D3B" w:rsidRPr="00E96C14" w:rsidRDefault="00164D3B" w:rsidP="00392F99">
      <w:pPr>
        <w:pStyle w:val="ConsPlusNormal"/>
        <w:spacing w:before="20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65394" w:rsidRPr="00E96C14">
        <w:rPr>
          <w:rFonts w:ascii="Times New Roman" w:hAnsi="Times New Roman" w:cs="Times New Roman"/>
          <w:sz w:val="24"/>
          <w:szCs w:val="24"/>
        </w:rPr>
        <w:t xml:space="preserve"> профессии рабочих</w:t>
      </w:r>
      <w:r w:rsidR="0060742E" w:rsidRPr="00E96C14">
        <w:rPr>
          <w:rFonts w:ascii="Times New Roman" w:hAnsi="Times New Roman" w:cs="Times New Roman"/>
          <w:sz w:val="24"/>
          <w:szCs w:val="24"/>
        </w:rPr>
        <w:t xml:space="preserve"> первого уровня</w:t>
      </w:r>
      <w:r w:rsidR="00992E97" w:rsidRPr="00E96C14">
        <w:rPr>
          <w:rFonts w:ascii="Times New Roman" w:hAnsi="Times New Roman" w:cs="Times New Roman"/>
          <w:sz w:val="24"/>
          <w:szCs w:val="24"/>
        </w:rPr>
        <w:t xml:space="preserve"> (уборщица) - </w:t>
      </w:r>
      <w:r w:rsidR="001007B4">
        <w:rPr>
          <w:rFonts w:ascii="Times New Roman" w:hAnsi="Times New Roman" w:cs="Times New Roman"/>
          <w:sz w:val="24"/>
          <w:szCs w:val="24"/>
        </w:rPr>
        <w:t>11009</w:t>
      </w:r>
      <w:r w:rsidR="00582AD1" w:rsidRPr="00E96C14">
        <w:rPr>
          <w:rFonts w:ascii="Times New Roman" w:hAnsi="Times New Roman" w:cs="Times New Roman"/>
          <w:sz w:val="24"/>
          <w:szCs w:val="24"/>
        </w:rPr>
        <w:t xml:space="preserve"> рубл</w:t>
      </w:r>
      <w:r w:rsidR="00CC0FB9" w:rsidRPr="00E96C14">
        <w:rPr>
          <w:rFonts w:ascii="Times New Roman" w:hAnsi="Times New Roman" w:cs="Times New Roman"/>
          <w:sz w:val="24"/>
          <w:szCs w:val="24"/>
        </w:rPr>
        <w:t>ей</w:t>
      </w:r>
      <w:r w:rsidR="00582AD1" w:rsidRPr="00E96C14">
        <w:rPr>
          <w:rFonts w:ascii="Times New Roman" w:hAnsi="Times New Roman" w:cs="Times New Roman"/>
          <w:sz w:val="24"/>
          <w:szCs w:val="24"/>
        </w:rPr>
        <w:t>.</w:t>
      </w:r>
    </w:p>
    <w:p w:rsidR="00164D3B" w:rsidRPr="00E96C14" w:rsidRDefault="00164D3B" w:rsidP="00392F99">
      <w:pPr>
        <w:pStyle w:val="ConsPlusNormal"/>
        <w:spacing w:before="20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Размер ин</w:t>
      </w:r>
      <w:r w:rsidR="00992E97" w:rsidRPr="00E96C14">
        <w:rPr>
          <w:rFonts w:ascii="Times New Roman" w:hAnsi="Times New Roman" w:cs="Times New Roman"/>
          <w:sz w:val="24"/>
          <w:szCs w:val="24"/>
        </w:rPr>
        <w:t>дексации базового оклада</w:t>
      </w:r>
      <w:r w:rsidRPr="00E96C14">
        <w:rPr>
          <w:rFonts w:ascii="Times New Roman" w:hAnsi="Times New Roman" w:cs="Times New Roman"/>
          <w:sz w:val="24"/>
          <w:szCs w:val="24"/>
        </w:rPr>
        <w:t xml:space="preserve"> работников учреждений культуры ус</w:t>
      </w:r>
      <w:r w:rsidR="002017F5">
        <w:rPr>
          <w:rFonts w:ascii="Times New Roman" w:hAnsi="Times New Roman" w:cs="Times New Roman"/>
          <w:sz w:val="24"/>
          <w:szCs w:val="24"/>
        </w:rPr>
        <w:t>танавливается решением Думы Хвастовичского муниципального округа</w:t>
      </w:r>
      <w:r w:rsidRPr="00E96C14">
        <w:rPr>
          <w:rFonts w:ascii="Times New Roman" w:hAnsi="Times New Roman" w:cs="Times New Roman"/>
          <w:sz w:val="24"/>
          <w:szCs w:val="24"/>
        </w:rPr>
        <w:t>.</w:t>
      </w:r>
    </w:p>
    <w:p w:rsidR="004766E9" w:rsidRPr="00E96C14" w:rsidRDefault="00164D3B" w:rsidP="00392F99">
      <w:pPr>
        <w:pStyle w:val="ConsPlusNormal"/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1.</w:t>
      </w:r>
      <w:r w:rsidR="009B1705" w:rsidRPr="00E96C14">
        <w:rPr>
          <w:rFonts w:ascii="Times New Roman" w:hAnsi="Times New Roman" w:cs="Times New Roman"/>
          <w:sz w:val="24"/>
          <w:szCs w:val="24"/>
        </w:rPr>
        <w:t>1</w:t>
      </w:r>
      <w:r w:rsidR="008778C3" w:rsidRPr="00E96C14">
        <w:rPr>
          <w:rFonts w:ascii="Times New Roman" w:hAnsi="Times New Roman" w:cs="Times New Roman"/>
          <w:sz w:val="24"/>
          <w:szCs w:val="24"/>
        </w:rPr>
        <w:t>0</w:t>
      </w:r>
      <w:r w:rsidRPr="00E96C14">
        <w:rPr>
          <w:rFonts w:ascii="Times New Roman" w:hAnsi="Times New Roman" w:cs="Times New Roman"/>
          <w:sz w:val="24"/>
          <w:szCs w:val="24"/>
        </w:rPr>
        <w:t xml:space="preserve">. Установить размеры </w:t>
      </w:r>
      <w:hyperlink w:anchor="Par142" w:tooltip="РАЗМЕРЫ" w:history="1">
        <w:r w:rsidR="00992E97" w:rsidRPr="00E96C14">
          <w:rPr>
            <w:rFonts w:ascii="Times New Roman" w:hAnsi="Times New Roman" w:cs="Times New Roman"/>
            <w:sz w:val="24"/>
            <w:szCs w:val="24"/>
          </w:rPr>
          <w:t>повышающих</w:t>
        </w:r>
        <w:r w:rsidRPr="00E96C14">
          <w:rPr>
            <w:rFonts w:ascii="Times New Roman" w:hAnsi="Times New Roman" w:cs="Times New Roman"/>
            <w:sz w:val="24"/>
            <w:szCs w:val="24"/>
          </w:rPr>
          <w:t xml:space="preserve"> коэффициентов</w:t>
        </w:r>
      </w:hyperlink>
      <w:r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4766E9" w:rsidRPr="00E96C14">
        <w:rPr>
          <w:rFonts w:ascii="Times New Roman" w:hAnsi="Times New Roman" w:cs="Times New Roman"/>
          <w:sz w:val="24"/>
          <w:szCs w:val="24"/>
        </w:rPr>
        <w:t>за квалиф</w:t>
      </w:r>
      <w:r w:rsidR="001425F1" w:rsidRPr="00E96C14">
        <w:rPr>
          <w:rFonts w:ascii="Times New Roman" w:hAnsi="Times New Roman" w:cs="Times New Roman"/>
          <w:sz w:val="24"/>
          <w:szCs w:val="24"/>
        </w:rPr>
        <w:t>и</w:t>
      </w:r>
      <w:r w:rsidR="004766E9" w:rsidRPr="00E96C14">
        <w:rPr>
          <w:rFonts w:ascii="Times New Roman" w:hAnsi="Times New Roman" w:cs="Times New Roman"/>
          <w:sz w:val="24"/>
          <w:szCs w:val="24"/>
        </w:rPr>
        <w:t xml:space="preserve">кационную категорию </w:t>
      </w:r>
      <w:r w:rsidRPr="00E96C14">
        <w:rPr>
          <w:rFonts w:ascii="Times New Roman" w:hAnsi="Times New Roman" w:cs="Times New Roman"/>
          <w:sz w:val="24"/>
          <w:szCs w:val="24"/>
        </w:rPr>
        <w:t>для работников</w:t>
      </w:r>
      <w:r w:rsidR="00D9602D" w:rsidRPr="00E96C14">
        <w:rPr>
          <w:rFonts w:ascii="Times New Roman" w:hAnsi="Times New Roman" w:cs="Times New Roman"/>
          <w:sz w:val="24"/>
          <w:szCs w:val="24"/>
        </w:rPr>
        <w:t xml:space="preserve">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D9602D" w:rsidRPr="00E96C14">
        <w:rPr>
          <w:rFonts w:ascii="Times New Roman" w:hAnsi="Times New Roman" w:cs="Times New Roman"/>
          <w:sz w:val="24"/>
          <w:szCs w:val="24"/>
        </w:rPr>
        <w:t>»</w:t>
      </w:r>
      <w:r w:rsidRPr="00E96C14">
        <w:rPr>
          <w:rFonts w:ascii="Times New Roman" w:hAnsi="Times New Roman" w:cs="Times New Roman"/>
          <w:sz w:val="24"/>
          <w:szCs w:val="24"/>
        </w:rPr>
        <w:t xml:space="preserve"> согласно прилож</w:t>
      </w:r>
      <w:r w:rsidR="004766E9" w:rsidRPr="00E96C14">
        <w:rPr>
          <w:rFonts w:ascii="Times New Roman" w:hAnsi="Times New Roman" w:cs="Times New Roman"/>
          <w:sz w:val="24"/>
          <w:szCs w:val="24"/>
        </w:rPr>
        <w:t>ению N 1 к настоящему Положению.</w:t>
      </w:r>
      <w:r w:rsidRPr="00E96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3B" w:rsidRPr="00E96C14" w:rsidRDefault="004766E9" w:rsidP="00392F99">
      <w:pPr>
        <w:pStyle w:val="ConsPlusNormal"/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1.11. Установить р</w:t>
      </w:r>
      <w:r w:rsidR="00164D3B" w:rsidRPr="00E96C14">
        <w:rPr>
          <w:rFonts w:ascii="Times New Roman" w:hAnsi="Times New Roman" w:cs="Times New Roman"/>
          <w:sz w:val="24"/>
          <w:szCs w:val="24"/>
        </w:rPr>
        <w:t>азмеры</w:t>
      </w:r>
      <w:r w:rsidRPr="00E96C14">
        <w:rPr>
          <w:rFonts w:ascii="Times New Roman" w:hAnsi="Times New Roman" w:cs="Times New Roman"/>
          <w:sz w:val="24"/>
          <w:szCs w:val="24"/>
        </w:rPr>
        <w:t xml:space="preserve"> и условия применения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71" w:tooltip="РАЗМЕРЫ И УСЛОВИЯ" w:history="1">
        <w:r w:rsidR="00164D3B" w:rsidRPr="00E96C14">
          <w:rPr>
            <w:rFonts w:ascii="Times New Roman" w:hAnsi="Times New Roman" w:cs="Times New Roman"/>
            <w:sz w:val="24"/>
            <w:szCs w:val="24"/>
          </w:rPr>
          <w:t>повышающих коэффициентов</w:t>
        </w:r>
      </w:hyperlink>
      <w:r w:rsidRPr="00E96C14">
        <w:rPr>
          <w:rFonts w:ascii="Times New Roman" w:hAnsi="Times New Roman" w:cs="Times New Roman"/>
          <w:sz w:val="24"/>
          <w:szCs w:val="24"/>
        </w:rPr>
        <w:t>, учитываемых при определении окладов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D9602D" w:rsidRPr="00E96C14">
        <w:rPr>
          <w:rFonts w:ascii="Times New Roman" w:hAnsi="Times New Roman" w:cs="Times New Roman"/>
          <w:sz w:val="24"/>
          <w:szCs w:val="24"/>
        </w:rPr>
        <w:t>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D9602D" w:rsidRPr="00E96C14">
        <w:rPr>
          <w:rFonts w:ascii="Times New Roman" w:hAnsi="Times New Roman" w:cs="Times New Roman"/>
          <w:sz w:val="24"/>
          <w:szCs w:val="24"/>
        </w:rPr>
        <w:t>»</w:t>
      </w:r>
      <w:r w:rsidR="00164D3B" w:rsidRPr="00E96C14">
        <w:rPr>
          <w:rFonts w:ascii="Times New Roman" w:hAnsi="Times New Roman" w:cs="Times New Roman"/>
          <w:sz w:val="24"/>
          <w:szCs w:val="24"/>
        </w:rPr>
        <w:t xml:space="preserve"> - согласно приложению N 2 к настоящему Положению.</w:t>
      </w:r>
    </w:p>
    <w:p w:rsidR="002076BB" w:rsidRPr="00E96C14" w:rsidRDefault="00A92B25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76BB" w:rsidRPr="00E96C14">
        <w:rPr>
          <w:rFonts w:ascii="Times New Roman" w:hAnsi="Times New Roman" w:cs="Times New Roman"/>
          <w:sz w:val="24"/>
          <w:szCs w:val="24"/>
        </w:rPr>
        <w:t>1.</w:t>
      </w:r>
      <w:r w:rsidR="00F0165E" w:rsidRPr="00E96C14">
        <w:rPr>
          <w:rFonts w:ascii="Times New Roman" w:hAnsi="Times New Roman" w:cs="Times New Roman"/>
          <w:sz w:val="24"/>
          <w:szCs w:val="24"/>
        </w:rPr>
        <w:t>1</w:t>
      </w:r>
      <w:r w:rsidR="004766E9" w:rsidRPr="00E96C14">
        <w:rPr>
          <w:rFonts w:ascii="Times New Roman" w:hAnsi="Times New Roman" w:cs="Times New Roman"/>
          <w:sz w:val="24"/>
          <w:szCs w:val="24"/>
        </w:rPr>
        <w:t>2</w:t>
      </w:r>
      <w:r w:rsidR="00F0165E" w:rsidRPr="00E96C14">
        <w:rPr>
          <w:rFonts w:ascii="Times New Roman" w:hAnsi="Times New Roman" w:cs="Times New Roman"/>
          <w:sz w:val="24"/>
          <w:szCs w:val="24"/>
        </w:rPr>
        <w:t>.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Установить размеры </w:t>
      </w:r>
      <w:hyperlink w:anchor="Par196" w:tooltip="РАЗМЕРЫ ПОВЫШАЮЩИХ КОЭФФИЦИЕНТОВ" w:history="1">
        <w:r w:rsidR="002076BB" w:rsidRPr="00E96C14">
          <w:rPr>
            <w:rFonts w:ascii="Times New Roman" w:hAnsi="Times New Roman" w:cs="Times New Roman"/>
            <w:sz w:val="24"/>
            <w:szCs w:val="24"/>
          </w:rPr>
          <w:t>повышающих коэффициентов</w:t>
        </w:r>
      </w:hyperlink>
      <w:r w:rsidR="001425F1" w:rsidRPr="00E96C14">
        <w:rPr>
          <w:rFonts w:ascii="Times New Roman" w:hAnsi="Times New Roman" w:cs="Times New Roman"/>
          <w:sz w:val="24"/>
          <w:szCs w:val="24"/>
        </w:rPr>
        <w:t xml:space="preserve"> для руководителей учреждения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в зависимости от группы по оплате труда согласно приложению N 3 к настоящему Положению.</w:t>
      </w:r>
    </w:p>
    <w:p w:rsidR="00BF4A2C" w:rsidRPr="00E96C14" w:rsidRDefault="00BF4A2C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         1.1</w:t>
      </w:r>
      <w:r w:rsidR="004766E9" w:rsidRPr="00E96C14">
        <w:rPr>
          <w:rFonts w:ascii="Times New Roman" w:hAnsi="Times New Roman" w:cs="Times New Roman"/>
          <w:sz w:val="24"/>
          <w:szCs w:val="24"/>
        </w:rPr>
        <w:t>3</w:t>
      </w:r>
      <w:r w:rsidRPr="00E96C14">
        <w:rPr>
          <w:rFonts w:ascii="Times New Roman" w:hAnsi="Times New Roman" w:cs="Times New Roman"/>
          <w:sz w:val="24"/>
          <w:szCs w:val="24"/>
        </w:rPr>
        <w:t>. Установить критерии оценки эффективности деятельности руководителя, работников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Pr="00E96C14">
        <w:rPr>
          <w:rFonts w:ascii="Times New Roman" w:hAnsi="Times New Roman" w:cs="Times New Roman"/>
          <w:sz w:val="24"/>
          <w:szCs w:val="24"/>
        </w:rPr>
        <w:t>» согласно приложению N 4 к настоящему Положению.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76BB" w:rsidRPr="000434AF" w:rsidRDefault="002076BB" w:rsidP="000434AF">
      <w:pPr>
        <w:pStyle w:val="ConsPlusNormal"/>
        <w:ind w:left="-42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34AF">
        <w:rPr>
          <w:rFonts w:ascii="Times New Roman" w:hAnsi="Times New Roman" w:cs="Times New Roman"/>
          <w:sz w:val="24"/>
          <w:szCs w:val="24"/>
        </w:rPr>
        <w:t>2. Фонд оплаты труда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76BB" w:rsidRPr="00E96C14" w:rsidRDefault="002076BB" w:rsidP="00392F99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2.1. Фонд оплаты труда работников </w:t>
      </w:r>
      <w:r w:rsidR="00AD4569" w:rsidRPr="00E96C14">
        <w:rPr>
          <w:rFonts w:ascii="Times New Roman" w:hAnsi="Times New Roman" w:cs="Times New Roman"/>
          <w:sz w:val="24"/>
          <w:szCs w:val="24"/>
        </w:rPr>
        <w:t>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AD4569" w:rsidRPr="00E96C14">
        <w:rPr>
          <w:rFonts w:ascii="Times New Roman" w:hAnsi="Times New Roman" w:cs="Times New Roman"/>
          <w:sz w:val="24"/>
          <w:szCs w:val="24"/>
        </w:rPr>
        <w:t xml:space="preserve">» </w:t>
      </w:r>
      <w:r w:rsidRPr="00E96C14">
        <w:rPr>
          <w:rFonts w:ascii="Times New Roman" w:hAnsi="Times New Roman" w:cs="Times New Roman"/>
          <w:sz w:val="24"/>
          <w:szCs w:val="24"/>
        </w:rPr>
        <w:t>формируется из:</w:t>
      </w:r>
    </w:p>
    <w:p w:rsidR="002076BB" w:rsidRPr="00E96C14" w:rsidRDefault="00992E97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средств на оплату окладов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Pr="00E96C14">
        <w:rPr>
          <w:rFonts w:ascii="Times New Roman" w:hAnsi="Times New Roman" w:cs="Times New Roman"/>
          <w:sz w:val="24"/>
          <w:szCs w:val="24"/>
        </w:rPr>
        <w:t>работников</w:t>
      </w:r>
      <w:r w:rsidR="002076BB" w:rsidRPr="00E96C14">
        <w:rPr>
          <w:rFonts w:ascii="Times New Roman" w:hAnsi="Times New Roman" w:cs="Times New Roman"/>
          <w:sz w:val="24"/>
          <w:szCs w:val="24"/>
        </w:rPr>
        <w:t>, которые определяются на предстоящий финансовый год (из расчета 12 месяцев) исходя из штатного расписания учреждения на 1 января соответствующего финансового года;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 средств на выплаты стимулирующего характера, </w:t>
      </w:r>
      <w:r w:rsidR="004766E9" w:rsidRPr="00E96C14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E96C14">
        <w:rPr>
          <w:rFonts w:ascii="Times New Roman" w:hAnsi="Times New Roman" w:cs="Times New Roman"/>
          <w:sz w:val="24"/>
          <w:szCs w:val="24"/>
        </w:rPr>
        <w:t>определя</w:t>
      </w:r>
      <w:r w:rsidR="004766E9" w:rsidRPr="00E96C14">
        <w:rPr>
          <w:rFonts w:ascii="Times New Roman" w:hAnsi="Times New Roman" w:cs="Times New Roman"/>
          <w:sz w:val="24"/>
          <w:szCs w:val="24"/>
        </w:rPr>
        <w:t>ю</w:t>
      </w:r>
      <w:r w:rsidRPr="00E96C14">
        <w:rPr>
          <w:rFonts w:ascii="Times New Roman" w:hAnsi="Times New Roman" w:cs="Times New Roman"/>
          <w:sz w:val="24"/>
          <w:szCs w:val="24"/>
        </w:rPr>
        <w:t xml:space="preserve">тся в размере – до </w:t>
      </w:r>
      <w:r w:rsidR="007A60DE">
        <w:rPr>
          <w:rFonts w:ascii="Times New Roman" w:hAnsi="Times New Roman" w:cs="Times New Roman"/>
          <w:sz w:val="24"/>
          <w:szCs w:val="24"/>
        </w:rPr>
        <w:t>175</w:t>
      </w:r>
      <w:r w:rsidR="00992E97" w:rsidRPr="00E96C14">
        <w:rPr>
          <w:rFonts w:ascii="Times New Roman" w:hAnsi="Times New Roman" w:cs="Times New Roman"/>
          <w:sz w:val="24"/>
          <w:szCs w:val="24"/>
        </w:rPr>
        <w:t xml:space="preserve">% от средств на оплату </w:t>
      </w:r>
      <w:r w:rsidRPr="00E96C14">
        <w:rPr>
          <w:rFonts w:ascii="Times New Roman" w:hAnsi="Times New Roman" w:cs="Times New Roman"/>
          <w:sz w:val="24"/>
          <w:szCs w:val="24"/>
        </w:rPr>
        <w:t>окладов.</w:t>
      </w:r>
    </w:p>
    <w:p w:rsidR="0000771F" w:rsidRPr="00E96C14" w:rsidRDefault="002076BB" w:rsidP="00392F99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2.2. Объем средств, направляемых на оплату труда работников</w:t>
      </w:r>
      <w:r w:rsidR="00AD4569" w:rsidRPr="00E96C14">
        <w:rPr>
          <w:rFonts w:ascii="Times New Roman" w:hAnsi="Times New Roman" w:cs="Times New Roman"/>
          <w:sz w:val="24"/>
          <w:szCs w:val="24"/>
        </w:rPr>
        <w:t xml:space="preserve">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AD4569" w:rsidRPr="00E96C14">
        <w:rPr>
          <w:rFonts w:ascii="Times New Roman" w:hAnsi="Times New Roman" w:cs="Times New Roman"/>
          <w:sz w:val="24"/>
          <w:szCs w:val="24"/>
        </w:rPr>
        <w:t>»</w:t>
      </w:r>
      <w:r w:rsidRPr="00E96C14">
        <w:rPr>
          <w:rFonts w:ascii="Times New Roman" w:hAnsi="Times New Roman" w:cs="Times New Roman"/>
          <w:sz w:val="24"/>
          <w:szCs w:val="24"/>
        </w:rPr>
        <w:t>, не подлежит сокращению, за исключением случаев реорганизации, ликвидации учреждения и сокращения объемов предоставляемых услуг.</w:t>
      </w:r>
    </w:p>
    <w:p w:rsidR="002076BB" w:rsidRPr="00E96C14" w:rsidRDefault="002076BB" w:rsidP="00392F99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2.3. Экономия средств по фонду оплаты труда, образовавшаяся в ходе исполнения сметы доходов и расходов, а также в результате проведения мероприятий по оптимизации штатного расписания учреждения культуры, направляется на </w:t>
      </w:r>
      <w:r w:rsidR="0000771F" w:rsidRPr="00E96C14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характера, оказание материальной помощи </w:t>
      </w:r>
      <w:r w:rsidRPr="00E96C14">
        <w:rPr>
          <w:rFonts w:ascii="Times New Roman" w:hAnsi="Times New Roman" w:cs="Times New Roman"/>
          <w:sz w:val="24"/>
          <w:szCs w:val="24"/>
        </w:rPr>
        <w:t xml:space="preserve">в соответствии с коллективными договорами, соглашениями и локальными </w:t>
      </w:r>
      <w:r w:rsidR="00C4035D" w:rsidRPr="00E96C14">
        <w:rPr>
          <w:rFonts w:ascii="Times New Roman" w:hAnsi="Times New Roman" w:cs="Times New Roman"/>
          <w:sz w:val="24"/>
          <w:szCs w:val="24"/>
        </w:rPr>
        <w:t>нормативными актами</w:t>
      </w:r>
      <w:r w:rsidR="00C63609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E96C14">
        <w:rPr>
          <w:rFonts w:ascii="Times New Roman" w:hAnsi="Times New Roman" w:cs="Times New Roman"/>
          <w:sz w:val="24"/>
          <w:szCs w:val="24"/>
        </w:rPr>
        <w:t>.</w:t>
      </w:r>
    </w:p>
    <w:p w:rsidR="00FE4DDC" w:rsidRPr="00E96C14" w:rsidRDefault="00392F99" w:rsidP="00392F99">
      <w:pPr>
        <w:ind w:left="-426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E4DDC" w:rsidRPr="00E96C14">
        <w:rPr>
          <w:rFonts w:ascii="Times New Roman" w:hAnsi="Times New Roman"/>
        </w:rPr>
        <w:t xml:space="preserve">2.4. Выплаты стимулирующего характера являются доплатами за дополнительные трудозатраты работника, </w:t>
      </w:r>
      <w:r w:rsidR="00471794" w:rsidRPr="00E96C14">
        <w:rPr>
          <w:rFonts w:ascii="Times New Roman" w:hAnsi="Times New Roman"/>
        </w:rPr>
        <w:t>за</w:t>
      </w:r>
      <w:r w:rsidR="00FE4DDC" w:rsidRPr="00E96C14">
        <w:rPr>
          <w:rFonts w:ascii="Times New Roman" w:hAnsi="Times New Roman"/>
        </w:rPr>
        <w:t xml:space="preserve"> напряженный качественный труд, поощрением высокорезультативного, творческого труда работников учреждения.</w:t>
      </w:r>
    </w:p>
    <w:p w:rsidR="00397B4B" w:rsidRPr="00E96C14" w:rsidRDefault="00FE4DDC" w:rsidP="00392F99">
      <w:pPr>
        <w:ind w:left="-426" w:firstLine="0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>Конкретные размеры стимулирующих выплат устанавливаются приказом руководителя образовательного учреждения</w:t>
      </w:r>
      <w:r w:rsidR="00FA7951" w:rsidRPr="00E96C14">
        <w:rPr>
          <w:rFonts w:ascii="Times New Roman" w:hAnsi="Times New Roman"/>
        </w:rPr>
        <w:t>.</w:t>
      </w:r>
    </w:p>
    <w:p w:rsidR="00E06663" w:rsidRPr="00E96C14" w:rsidRDefault="00E06663" w:rsidP="00392F99">
      <w:pPr>
        <w:ind w:left="-426" w:firstLine="426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>2.5.</w:t>
      </w:r>
      <w:r w:rsidR="00C63609">
        <w:rPr>
          <w:rFonts w:ascii="Times New Roman" w:hAnsi="Times New Roman"/>
        </w:rPr>
        <w:t xml:space="preserve"> </w:t>
      </w:r>
      <w:r w:rsidRPr="00E96C14">
        <w:rPr>
          <w:rFonts w:ascii="Times New Roman" w:hAnsi="Times New Roman"/>
        </w:rPr>
        <w:t>Выплаты стимулирующего характера осуществляются в пределах фонда оплаты труда</w:t>
      </w:r>
      <w:r w:rsidR="00AD4569" w:rsidRPr="00E96C14">
        <w:rPr>
          <w:rFonts w:ascii="Times New Roman" w:hAnsi="Times New Roman"/>
        </w:rPr>
        <w:t xml:space="preserve"> МКУ ДО «</w:t>
      </w:r>
      <w:r w:rsidR="000969BA" w:rsidRPr="00CC0EE8">
        <w:rPr>
          <w:rFonts w:ascii="Times New Roman" w:hAnsi="Times New Roman"/>
        </w:rPr>
        <w:t>ДМШ  Хвастовичского МО</w:t>
      </w:r>
      <w:r w:rsidR="00AD4569" w:rsidRPr="00E96C14">
        <w:rPr>
          <w:rFonts w:ascii="Times New Roman" w:hAnsi="Times New Roman"/>
        </w:rPr>
        <w:t>».</w:t>
      </w:r>
    </w:p>
    <w:p w:rsidR="00FE4DDC" w:rsidRPr="00E96C14" w:rsidRDefault="00392F99" w:rsidP="00392F99">
      <w:pPr>
        <w:ind w:left="-426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E4DDC" w:rsidRPr="00E96C14">
        <w:rPr>
          <w:rFonts w:ascii="Times New Roman" w:hAnsi="Times New Roman"/>
        </w:rPr>
        <w:t>2.</w:t>
      </w:r>
      <w:r w:rsidR="00E06663" w:rsidRPr="00E96C14">
        <w:rPr>
          <w:rFonts w:ascii="Times New Roman" w:hAnsi="Times New Roman"/>
        </w:rPr>
        <w:t>6</w:t>
      </w:r>
      <w:r w:rsidR="00FE4DDC" w:rsidRPr="00E96C14">
        <w:rPr>
          <w:rFonts w:ascii="Times New Roman" w:hAnsi="Times New Roman"/>
        </w:rPr>
        <w:t>.</w:t>
      </w:r>
      <w:r w:rsidR="00FE4DDC" w:rsidRPr="00E96C14">
        <w:rPr>
          <w:rFonts w:ascii="Times New Roman" w:hAnsi="Times New Roman"/>
          <w:b/>
        </w:rPr>
        <w:t xml:space="preserve"> </w:t>
      </w:r>
      <w:r w:rsidR="00FE4DDC" w:rsidRPr="00E96C14">
        <w:rPr>
          <w:rFonts w:ascii="Times New Roman" w:hAnsi="Times New Roman"/>
        </w:rPr>
        <w:t xml:space="preserve">Работникам </w:t>
      </w:r>
      <w:r w:rsidR="00AD4569" w:rsidRPr="00E96C14">
        <w:rPr>
          <w:rFonts w:ascii="Times New Roman" w:hAnsi="Times New Roman"/>
        </w:rPr>
        <w:t>МКУ ДО «</w:t>
      </w:r>
      <w:r w:rsidR="000969BA" w:rsidRPr="00CC0EE8">
        <w:rPr>
          <w:rFonts w:ascii="Times New Roman" w:hAnsi="Times New Roman"/>
        </w:rPr>
        <w:t>ДМШ  Хвастовичского МО</w:t>
      </w:r>
      <w:r w:rsidR="00AD4569" w:rsidRPr="00E96C14">
        <w:rPr>
          <w:rFonts w:ascii="Times New Roman" w:hAnsi="Times New Roman"/>
        </w:rPr>
        <w:t xml:space="preserve">» </w:t>
      </w:r>
      <w:r w:rsidR="00363399" w:rsidRPr="00E96C14">
        <w:rPr>
          <w:rFonts w:ascii="Times New Roman" w:hAnsi="Times New Roman"/>
        </w:rPr>
        <w:t>могут</w:t>
      </w:r>
      <w:r w:rsidR="00FE4DDC" w:rsidRPr="00E96C14">
        <w:rPr>
          <w:rFonts w:ascii="Times New Roman" w:hAnsi="Times New Roman"/>
        </w:rPr>
        <w:t xml:space="preserve"> устанавливаются следующие виды выплат:</w:t>
      </w:r>
    </w:p>
    <w:p w:rsidR="00FE4DDC" w:rsidRPr="00E96C14" w:rsidRDefault="00FE4DDC" w:rsidP="00392F99">
      <w:pPr>
        <w:ind w:left="-426" w:firstLine="0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 xml:space="preserve">    - постоянные (устанавливаются</w:t>
      </w:r>
      <w:r w:rsidR="00645968" w:rsidRPr="00E96C14">
        <w:rPr>
          <w:rFonts w:ascii="Times New Roman" w:hAnsi="Times New Roman"/>
        </w:rPr>
        <w:t xml:space="preserve"> сроком</w:t>
      </w:r>
      <w:r w:rsidRPr="00E96C14">
        <w:rPr>
          <w:rFonts w:ascii="Times New Roman" w:hAnsi="Times New Roman"/>
        </w:rPr>
        <w:t xml:space="preserve"> на год приказом директора школы)</w:t>
      </w:r>
      <w:r w:rsidR="00FA7951" w:rsidRPr="00E96C14">
        <w:rPr>
          <w:rFonts w:ascii="Times New Roman" w:hAnsi="Times New Roman"/>
        </w:rPr>
        <w:t>;</w:t>
      </w:r>
    </w:p>
    <w:p w:rsidR="00FE4DDC" w:rsidRPr="00E96C14" w:rsidRDefault="00FE4DDC" w:rsidP="00392F99">
      <w:pPr>
        <w:ind w:left="-426" w:firstLine="0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 xml:space="preserve">   - разовые (за конкретную работу и конкретные достижения).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B" w:rsidRPr="000434AF" w:rsidRDefault="000434AF" w:rsidP="000434AF">
      <w:pPr>
        <w:pStyle w:val="ConsPlusNormal"/>
        <w:ind w:left="-42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76BB" w:rsidRPr="000434AF">
        <w:rPr>
          <w:rFonts w:ascii="Times New Roman" w:hAnsi="Times New Roman" w:cs="Times New Roman"/>
          <w:sz w:val="24"/>
          <w:szCs w:val="24"/>
        </w:rPr>
        <w:t>.</w:t>
      </w:r>
      <w:r w:rsidR="0053655B" w:rsidRPr="000434AF">
        <w:rPr>
          <w:rFonts w:ascii="Times New Roman" w:hAnsi="Times New Roman" w:cs="Times New Roman"/>
          <w:sz w:val="24"/>
          <w:szCs w:val="24"/>
        </w:rPr>
        <w:t xml:space="preserve"> Выплаты стимулирующего характера.</w:t>
      </w:r>
    </w:p>
    <w:p w:rsidR="00392F99" w:rsidRPr="00E96C14" w:rsidRDefault="00392F99" w:rsidP="00392F99">
      <w:pPr>
        <w:pStyle w:val="ConsPlusNormal"/>
        <w:ind w:left="-426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655B" w:rsidRPr="00E96C14" w:rsidRDefault="0053655B" w:rsidP="00392F99">
      <w:pPr>
        <w:ind w:left="-426" w:firstLine="0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>Выплаты стимулирующего характера применяются в целях материального стимулирования и поощрения высокорезультативного, инициативного и творческого труда работников учреждения.</w:t>
      </w:r>
    </w:p>
    <w:p w:rsidR="004D1603" w:rsidRPr="00E96C14" w:rsidRDefault="0053655B" w:rsidP="00392F99">
      <w:pPr>
        <w:ind w:left="-426" w:firstLine="0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 xml:space="preserve">Стимулирующие выплаты </w:t>
      </w:r>
      <w:r w:rsidR="004D1603" w:rsidRPr="00E96C14">
        <w:rPr>
          <w:rFonts w:ascii="Times New Roman" w:hAnsi="Times New Roman"/>
        </w:rPr>
        <w:t xml:space="preserve">работникам </w:t>
      </w:r>
      <w:r w:rsidRPr="00E96C14">
        <w:rPr>
          <w:rFonts w:ascii="Times New Roman" w:hAnsi="Times New Roman"/>
        </w:rPr>
        <w:t>производятся</w:t>
      </w:r>
      <w:r w:rsidR="0062791E" w:rsidRPr="00E96C14">
        <w:rPr>
          <w:rFonts w:ascii="Times New Roman" w:hAnsi="Times New Roman"/>
        </w:rPr>
        <w:t xml:space="preserve"> в процентном отношении к </w:t>
      </w:r>
      <w:r w:rsidR="008F69BF">
        <w:rPr>
          <w:rFonts w:ascii="Times New Roman" w:hAnsi="Times New Roman"/>
        </w:rPr>
        <w:t>окладу</w:t>
      </w:r>
      <w:r w:rsidR="004D1603" w:rsidRPr="00E96C14">
        <w:rPr>
          <w:rFonts w:ascii="Times New Roman" w:hAnsi="Times New Roman"/>
        </w:rPr>
        <w:t xml:space="preserve"> или в денежном выражении (рублях)</w:t>
      </w:r>
      <w:r w:rsidR="0062791E" w:rsidRPr="00E96C14">
        <w:rPr>
          <w:rFonts w:ascii="Times New Roman" w:hAnsi="Times New Roman"/>
        </w:rPr>
        <w:t>.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392F99">
        <w:rPr>
          <w:rFonts w:ascii="Times New Roman" w:hAnsi="Times New Roman" w:cs="Times New Roman"/>
          <w:sz w:val="24"/>
          <w:szCs w:val="24"/>
        </w:rPr>
        <w:t xml:space="preserve">    </w:t>
      </w:r>
      <w:r w:rsidRPr="00E96C14">
        <w:rPr>
          <w:rFonts w:ascii="Times New Roman" w:hAnsi="Times New Roman" w:cs="Times New Roman"/>
          <w:sz w:val="24"/>
          <w:szCs w:val="24"/>
        </w:rPr>
        <w:t>К стимулирующим выплатам относятся:</w:t>
      </w:r>
    </w:p>
    <w:p w:rsidR="002076BB" w:rsidRPr="00E96C14" w:rsidRDefault="00471794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-доплата за стаж работы (выслугу лет);</w:t>
      </w:r>
    </w:p>
    <w:p w:rsidR="002076BB" w:rsidRPr="00E96C14" w:rsidRDefault="00C4035D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д</w:t>
      </w:r>
      <w:r w:rsidR="002076BB" w:rsidRPr="00E96C14">
        <w:rPr>
          <w:rFonts w:ascii="Times New Roman" w:hAnsi="Times New Roman" w:cs="Times New Roman"/>
          <w:sz w:val="24"/>
          <w:szCs w:val="24"/>
        </w:rPr>
        <w:t>оплата за сложность и (или) напряженность выполняемой работы;</w:t>
      </w:r>
    </w:p>
    <w:p w:rsidR="0062791E" w:rsidRDefault="0062791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-доплата </w:t>
      </w:r>
      <w:r w:rsidR="00C63609">
        <w:rPr>
          <w:rFonts w:ascii="Times New Roman" w:hAnsi="Times New Roman" w:cs="Times New Roman"/>
          <w:sz w:val="24"/>
          <w:szCs w:val="24"/>
        </w:rPr>
        <w:t>отдельным категориям работников</w:t>
      </w:r>
      <w:r w:rsidR="002076BB" w:rsidRPr="00E96C14">
        <w:rPr>
          <w:rFonts w:ascii="Times New Roman" w:hAnsi="Times New Roman" w:cs="Times New Roman"/>
          <w:sz w:val="24"/>
          <w:szCs w:val="24"/>
        </w:rPr>
        <w:t>;</w:t>
      </w:r>
    </w:p>
    <w:p w:rsidR="00C63609" w:rsidRPr="00E96C14" w:rsidRDefault="00C63609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поощрительные выплаты;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премии за качество и результативность выполняемой работы.</w:t>
      </w:r>
    </w:p>
    <w:p w:rsidR="00471794" w:rsidRPr="00E96C14" w:rsidRDefault="00471794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1794" w:rsidRPr="00E96C14" w:rsidRDefault="000434AF" w:rsidP="000D2518">
      <w:pPr>
        <w:pStyle w:val="ConsPlusNormal"/>
        <w:spacing w:before="2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794" w:rsidRPr="00E96C14">
        <w:rPr>
          <w:rFonts w:ascii="Times New Roman" w:hAnsi="Times New Roman" w:cs="Times New Roman"/>
          <w:sz w:val="24"/>
          <w:szCs w:val="24"/>
        </w:rPr>
        <w:t>.1.</w:t>
      </w:r>
      <w:r w:rsidR="00C63609">
        <w:rPr>
          <w:rFonts w:ascii="Times New Roman" w:hAnsi="Times New Roman" w:cs="Times New Roman"/>
          <w:sz w:val="24"/>
          <w:szCs w:val="24"/>
        </w:rPr>
        <w:t xml:space="preserve"> </w:t>
      </w:r>
      <w:r w:rsidR="00471794" w:rsidRPr="00E96C14">
        <w:rPr>
          <w:rFonts w:ascii="Times New Roman" w:hAnsi="Times New Roman" w:cs="Times New Roman"/>
          <w:sz w:val="24"/>
          <w:szCs w:val="24"/>
        </w:rPr>
        <w:t>Условия применения и размеры стимулирующих выплат:</w:t>
      </w:r>
    </w:p>
    <w:p w:rsidR="00471794" w:rsidRPr="00E96C14" w:rsidRDefault="00471794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6FC2" w:rsidRPr="00E96C14" w:rsidRDefault="000434AF" w:rsidP="000D251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076BB" w:rsidRPr="00E96C14">
        <w:rPr>
          <w:rFonts w:ascii="Times New Roman" w:hAnsi="Times New Roman" w:cs="Times New Roman"/>
          <w:sz w:val="24"/>
          <w:szCs w:val="24"/>
        </w:rPr>
        <w:t>.1.</w:t>
      </w:r>
      <w:r w:rsidR="00471794" w:rsidRPr="00E96C14">
        <w:rPr>
          <w:rFonts w:ascii="Times New Roman" w:hAnsi="Times New Roman" w:cs="Times New Roman"/>
          <w:sz w:val="24"/>
          <w:szCs w:val="24"/>
        </w:rPr>
        <w:t>1.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1425F1" w:rsidRPr="00E96C14">
        <w:rPr>
          <w:rFonts w:ascii="Times New Roman" w:hAnsi="Times New Roman" w:cs="Times New Roman"/>
          <w:sz w:val="24"/>
          <w:szCs w:val="24"/>
        </w:rPr>
        <w:t>Выплата за стаж работы устанавливается в зависимости от общего количества лет, проработанных в учреждениях культуры</w:t>
      </w:r>
      <w:r w:rsidR="000465CA" w:rsidRPr="00E96C14">
        <w:rPr>
          <w:rFonts w:ascii="Times New Roman" w:hAnsi="Times New Roman" w:cs="Times New Roman"/>
          <w:sz w:val="24"/>
          <w:szCs w:val="24"/>
        </w:rPr>
        <w:t xml:space="preserve"> всех организационно- правовых форм и форм собственности.</w:t>
      </w:r>
    </w:p>
    <w:p w:rsidR="00C56FC2" w:rsidRPr="00E96C14" w:rsidRDefault="00C56FC2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Периоды работы в образовательных учреждениях, иные периоды работы, опыт и знания по которой необходимы для выполнения обязанностей по занимаемой должности, в порядке исключения могут включаться в стаж </w:t>
      </w:r>
      <w:bookmarkStart w:id="1" w:name="6cc27"/>
      <w:bookmarkEnd w:id="1"/>
      <w:r w:rsidRPr="00E96C14">
        <w:rPr>
          <w:rFonts w:ascii="Times New Roman" w:hAnsi="Times New Roman" w:cs="Times New Roman"/>
          <w:sz w:val="24"/>
          <w:szCs w:val="24"/>
        </w:rPr>
        <w:t>работы, дающий право на получение надбавки, на основании решения  комиссии.</w:t>
      </w:r>
    </w:p>
    <w:p w:rsidR="000465CA" w:rsidRPr="00E96C14" w:rsidRDefault="000465CA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Выплата за стаж работы устанавливается работникам учреждения культуры по основному месту работы в процентах к окладу при стаже работы, дающему право на получение выплат, в следующих размерах:</w:t>
      </w:r>
    </w:p>
    <w:p w:rsidR="00160CB6" w:rsidRPr="00C63609" w:rsidRDefault="00160CB6" w:rsidP="00160CB6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3609">
        <w:rPr>
          <w:rFonts w:ascii="Times New Roman" w:hAnsi="Times New Roman" w:cs="Times New Roman"/>
          <w:sz w:val="24"/>
          <w:szCs w:val="24"/>
        </w:rPr>
        <w:t xml:space="preserve"> до 5 лет - 10 процентов;</w:t>
      </w:r>
    </w:p>
    <w:p w:rsidR="00160CB6" w:rsidRPr="00C63609" w:rsidRDefault="00160CB6" w:rsidP="00160CB6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360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3609">
        <w:rPr>
          <w:rFonts w:ascii="Times New Roman" w:hAnsi="Times New Roman" w:cs="Times New Roman"/>
          <w:sz w:val="24"/>
          <w:szCs w:val="24"/>
        </w:rPr>
        <w:t xml:space="preserve"> лет - 15 процентов;</w:t>
      </w:r>
    </w:p>
    <w:p w:rsidR="00160CB6" w:rsidRPr="00C63609" w:rsidRDefault="00160CB6" w:rsidP="00160CB6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>от 10 до 15 лет - 2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63609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160CB6" w:rsidRDefault="00160CB6" w:rsidP="00160CB6">
      <w:pPr>
        <w:pStyle w:val="ConsPlusNormal"/>
        <w:ind w:left="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>свыше 15 лет - 30 процентов.</w:t>
      </w:r>
    </w:p>
    <w:p w:rsidR="002076BB" w:rsidRPr="00E96C14" w:rsidRDefault="000434AF" w:rsidP="00C63609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76BB" w:rsidRPr="00E96C14">
        <w:rPr>
          <w:rFonts w:ascii="Times New Roman" w:hAnsi="Times New Roman" w:cs="Times New Roman"/>
          <w:sz w:val="24"/>
          <w:szCs w:val="24"/>
        </w:rPr>
        <w:t>.1.</w:t>
      </w:r>
      <w:r w:rsidR="00471794" w:rsidRPr="00E96C14">
        <w:rPr>
          <w:rFonts w:ascii="Times New Roman" w:hAnsi="Times New Roman" w:cs="Times New Roman"/>
          <w:sz w:val="24"/>
          <w:szCs w:val="24"/>
        </w:rPr>
        <w:t>2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. </w:t>
      </w:r>
      <w:r w:rsidR="001678A6" w:rsidRPr="00E96C14">
        <w:rPr>
          <w:rFonts w:ascii="Times New Roman" w:hAnsi="Times New Roman" w:cs="Times New Roman"/>
          <w:sz w:val="24"/>
          <w:szCs w:val="24"/>
        </w:rPr>
        <w:t>Доплаты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за сложность и (или) напряженность выполняемой работы</w:t>
      </w:r>
      <w:r w:rsidR="001678A6" w:rsidRPr="00E96C14">
        <w:rPr>
          <w:rFonts w:ascii="Times New Roman" w:hAnsi="Times New Roman" w:cs="Times New Roman"/>
          <w:sz w:val="24"/>
          <w:szCs w:val="24"/>
        </w:rPr>
        <w:t>, за работы, не входящие в круг основных обязанностей, могут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устанавливаться работникам</w:t>
      </w:r>
      <w:r w:rsidR="00137990" w:rsidRPr="00E96C14">
        <w:rPr>
          <w:rFonts w:ascii="Times New Roman" w:hAnsi="Times New Roman" w:cs="Times New Roman"/>
          <w:sz w:val="24"/>
          <w:szCs w:val="24"/>
        </w:rPr>
        <w:t xml:space="preserve"> ежемесячно или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на определенный срок, но не бо</w:t>
      </w:r>
      <w:r w:rsidR="004611AB" w:rsidRPr="00E96C14">
        <w:rPr>
          <w:rFonts w:ascii="Times New Roman" w:hAnsi="Times New Roman" w:cs="Times New Roman"/>
          <w:sz w:val="24"/>
          <w:szCs w:val="24"/>
        </w:rPr>
        <w:t>лее одного года. Размеры доплат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за сложность и (или) напряженность выполняемой работы</w:t>
      </w:r>
      <w:r w:rsidR="004611AB" w:rsidRPr="00E96C14">
        <w:rPr>
          <w:rFonts w:ascii="Times New Roman" w:hAnsi="Times New Roman" w:cs="Times New Roman"/>
          <w:sz w:val="24"/>
          <w:szCs w:val="24"/>
        </w:rPr>
        <w:t>, а также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4611AB" w:rsidRPr="00E96C14">
        <w:rPr>
          <w:rFonts w:ascii="Times New Roman" w:hAnsi="Times New Roman" w:cs="Times New Roman"/>
          <w:sz w:val="24"/>
          <w:szCs w:val="24"/>
        </w:rPr>
        <w:t xml:space="preserve">за работы, не входящие в круг основных обязанностей, </w:t>
      </w:r>
      <w:r w:rsidR="002076BB" w:rsidRPr="00E96C14">
        <w:rPr>
          <w:rFonts w:ascii="Times New Roman" w:hAnsi="Times New Roman" w:cs="Times New Roman"/>
          <w:sz w:val="24"/>
          <w:szCs w:val="24"/>
        </w:rPr>
        <w:t>и порядок их установления определяются коллективными договорами, локальными нормативными актами работодателя</w:t>
      </w:r>
      <w:r w:rsidR="001C1C69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- до </w:t>
      </w:r>
      <w:r w:rsidR="00A409C6">
        <w:rPr>
          <w:rFonts w:ascii="Times New Roman" w:hAnsi="Times New Roman" w:cs="Times New Roman"/>
          <w:sz w:val="24"/>
          <w:szCs w:val="24"/>
        </w:rPr>
        <w:t>100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%</w:t>
      </w:r>
      <w:r w:rsidR="002076BB" w:rsidRPr="00E96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BB" w:rsidRPr="00E96C14">
        <w:rPr>
          <w:rFonts w:ascii="Times New Roman" w:hAnsi="Times New Roman" w:cs="Times New Roman"/>
          <w:sz w:val="24"/>
          <w:szCs w:val="24"/>
        </w:rPr>
        <w:t>от</w:t>
      </w:r>
      <w:r w:rsidR="00471794" w:rsidRPr="00E96C14">
        <w:rPr>
          <w:rFonts w:ascii="Times New Roman" w:hAnsi="Times New Roman" w:cs="Times New Roman"/>
          <w:sz w:val="24"/>
          <w:szCs w:val="24"/>
        </w:rPr>
        <w:t xml:space="preserve"> оклада</w:t>
      </w:r>
      <w:r w:rsidR="00624B3E" w:rsidRPr="00E96C14">
        <w:rPr>
          <w:rFonts w:ascii="Times New Roman" w:hAnsi="Times New Roman" w:cs="Times New Roman"/>
          <w:sz w:val="24"/>
          <w:szCs w:val="24"/>
        </w:rPr>
        <w:t>:</w:t>
      </w:r>
    </w:p>
    <w:p w:rsidR="008441A0" w:rsidRPr="00E96C14" w:rsidRDefault="008441A0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-за организацию и проведение мероприятий </w:t>
      </w:r>
      <w:r w:rsidR="002017F5">
        <w:rPr>
          <w:rFonts w:ascii="Times New Roman" w:hAnsi="Times New Roman" w:cs="Times New Roman"/>
          <w:sz w:val="24"/>
          <w:szCs w:val="24"/>
        </w:rPr>
        <w:t>окружного</w:t>
      </w:r>
      <w:r w:rsidRPr="00E96C14">
        <w:rPr>
          <w:rFonts w:ascii="Times New Roman" w:hAnsi="Times New Roman" w:cs="Times New Roman"/>
          <w:sz w:val="24"/>
          <w:szCs w:val="24"/>
        </w:rPr>
        <w:t xml:space="preserve"> уровня,</w:t>
      </w:r>
    </w:p>
    <w:p w:rsidR="00624B3E" w:rsidRPr="00E96C14" w:rsidRDefault="00624B3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эффективное руководство методическим объединением,</w:t>
      </w:r>
    </w:p>
    <w:p w:rsidR="00624B3E" w:rsidRPr="00E96C14" w:rsidRDefault="00624B3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-за подготовку </w:t>
      </w:r>
      <w:r w:rsidR="00741D83" w:rsidRPr="00E96C14">
        <w:rPr>
          <w:rFonts w:ascii="Times New Roman" w:hAnsi="Times New Roman" w:cs="Times New Roman"/>
          <w:sz w:val="24"/>
          <w:szCs w:val="24"/>
        </w:rPr>
        <w:t>об</w:t>
      </w:r>
      <w:r w:rsidRPr="00E96C14">
        <w:rPr>
          <w:rFonts w:ascii="Times New Roman" w:hAnsi="Times New Roman" w:cs="Times New Roman"/>
          <w:sz w:val="24"/>
          <w:szCs w:val="24"/>
        </w:rPr>
        <w:t>уча</w:t>
      </w:r>
      <w:r w:rsidR="00741D83" w:rsidRPr="00E96C14">
        <w:rPr>
          <w:rFonts w:ascii="Times New Roman" w:hAnsi="Times New Roman" w:cs="Times New Roman"/>
          <w:sz w:val="24"/>
          <w:szCs w:val="24"/>
        </w:rPr>
        <w:t>ю</w:t>
      </w:r>
      <w:r w:rsidRPr="00E96C14">
        <w:rPr>
          <w:rFonts w:ascii="Times New Roman" w:hAnsi="Times New Roman" w:cs="Times New Roman"/>
          <w:sz w:val="24"/>
          <w:szCs w:val="24"/>
        </w:rPr>
        <w:t>щихся к конкурсам,</w:t>
      </w:r>
      <w:r w:rsidR="0089259E" w:rsidRPr="00E96C14">
        <w:rPr>
          <w:rFonts w:ascii="Times New Roman" w:hAnsi="Times New Roman" w:cs="Times New Roman"/>
          <w:sz w:val="24"/>
          <w:szCs w:val="24"/>
        </w:rPr>
        <w:t xml:space="preserve"> олимпиадам,</w:t>
      </w:r>
    </w:p>
    <w:p w:rsidR="00624B3E" w:rsidRPr="00E96C14" w:rsidRDefault="00624B3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подготовку сольных концертов,</w:t>
      </w:r>
    </w:p>
    <w:p w:rsidR="00624B3E" w:rsidRPr="00E96C14" w:rsidRDefault="00624B3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</w:t>
      </w:r>
      <w:r w:rsidR="00F85BEC" w:rsidRPr="00E96C14">
        <w:rPr>
          <w:rFonts w:ascii="Times New Roman" w:hAnsi="Times New Roman" w:cs="Times New Roman"/>
          <w:sz w:val="24"/>
          <w:szCs w:val="24"/>
        </w:rPr>
        <w:t xml:space="preserve"> подготовку</w:t>
      </w:r>
      <w:r w:rsidR="00741D83" w:rsidRPr="00E96C1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85BEC" w:rsidRPr="00E96C14">
        <w:rPr>
          <w:rFonts w:ascii="Times New Roman" w:hAnsi="Times New Roman" w:cs="Times New Roman"/>
          <w:sz w:val="24"/>
          <w:szCs w:val="24"/>
        </w:rPr>
        <w:t xml:space="preserve"> к </w:t>
      </w:r>
      <w:r w:rsidRPr="00E96C14">
        <w:rPr>
          <w:rFonts w:ascii="Times New Roman" w:hAnsi="Times New Roman" w:cs="Times New Roman"/>
          <w:sz w:val="24"/>
          <w:szCs w:val="24"/>
        </w:rPr>
        <w:t>участи</w:t>
      </w:r>
      <w:r w:rsidR="00F85BEC" w:rsidRPr="00E96C14">
        <w:rPr>
          <w:rFonts w:ascii="Times New Roman" w:hAnsi="Times New Roman" w:cs="Times New Roman"/>
          <w:sz w:val="24"/>
          <w:szCs w:val="24"/>
        </w:rPr>
        <w:t>ю</w:t>
      </w:r>
      <w:r w:rsidRPr="00E96C14">
        <w:rPr>
          <w:rFonts w:ascii="Times New Roman" w:hAnsi="Times New Roman" w:cs="Times New Roman"/>
          <w:sz w:val="24"/>
          <w:szCs w:val="24"/>
        </w:rPr>
        <w:t xml:space="preserve"> в концертах и мероприятиях</w:t>
      </w:r>
      <w:r w:rsidR="002017F5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96C14">
        <w:rPr>
          <w:rFonts w:ascii="Times New Roman" w:hAnsi="Times New Roman" w:cs="Times New Roman"/>
          <w:sz w:val="24"/>
          <w:szCs w:val="24"/>
        </w:rPr>
        <w:t>,</w:t>
      </w:r>
    </w:p>
    <w:p w:rsidR="00624B3E" w:rsidRPr="00E96C14" w:rsidRDefault="00741D83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подготовку обучающихся к участию во</w:t>
      </w:r>
      <w:r w:rsidR="00624B3E" w:rsidRPr="00E96C14">
        <w:rPr>
          <w:rFonts w:ascii="Times New Roman" w:hAnsi="Times New Roman" w:cs="Times New Roman"/>
          <w:sz w:val="24"/>
          <w:szCs w:val="24"/>
        </w:rPr>
        <w:t xml:space="preserve"> внутришкольных мероприяти</w:t>
      </w:r>
      <w:r w:rsidRPr="00E96C14">
        <w:rPr>
          <w:rFonts w:ascii="Times New Roman" w:hAnsi="Times New Roman" w:cs="Times New Roman"/>
          <w:sz w:val="24"/>
          <w:szCs w:val="24"/>
        </w:rPr>
        <w:t>ях</w:t>
      </w:r>
      <w:r w:rsidR="00624B3E" w:rsidRPr="00E96C14">
        <w:rPr>
          <w:rFonts w:ascii="Times New Roman" w:hAnsi="Times New Roman" w:cs="Times New Roman"/>
          <w:sz w:val="24"/>
          <w:szCs w:val="24"/>
        </w:rPr>
        <w:t>,</w:t>
      </w:r>
    </w:p>
    <w:p w:rsidR="0062791E" w:rsidRPr="00E96C14" w:rsidRDefault="00303970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подготовку</w:t>
      </w:r>
      <w:r w:rsidR="00741D83" w:rsidRPr="00E96C1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E96C14">
        <w:rPr>
          <w:rFonts w:ascii="Times New Roman" w:hAnsi="Times New Roman" w:cs="Times New Roman"/>
          <w:sz w:val="24"/>
          <w:szCs w:val="24"/>
        </w:rPr>
        <w:t>к</w:t>
      </w:r>
      <w:r w:rsidR="00741D83" w:rsidRPr="00E96C14">
        <w:rPr>
          <w:rFonts w:ascii="Times New Roman" w:hAnsi="Times New Roman" w:cs="Times New Roman"/>
          <w:sz w:val="24"/>
          <w:szCs w:val="24"/>
        </w:rPr>
        <w:t xml:space="preserve"> участию в</w:t>
      </w:r>
      <w:r w:rsidRPr="00E96C14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741D83" w:rsidRPr="00E96C14">
        <w:rPr>
          <w:rFonts w:ascii="Times New Roman" w:hAnsi="Times New Roman" w:cs="Times New Roman"/>
          <w:sz w:val="24"/>
          <w:szCs w:val="24"/>
        </w:rPr>
        <w:t>и</w:t>
      </w:r>
      <w:r w:rsidR="00890867" w:rsidRPr="00E96C14">
        <w:rPr>
          <w:rFonts w:ascii="Times New Roman" w:hAnsi="Times New Roman" w:cs="Times New Roman"/>
          <w:sz w:val="24"/>
          <w:szCs w:val="24"/>
        </w:rPr>
        <w:t xml:space="preserve"> школьных</w:t>
      </w:r>
      <w:r w:rsidR="0062791E" w:rsidRPr="00E96C14">
        <w:rPr>
          <w:rFonts w:ascii="Times New Roman" w:hAnsi="Times New Roman" w:cs="Times New Roman"/>
          <w:sz w:val="24"/>
          <w:szCs w:val="24"/>
        </w:rPr>
        <w:t>,</w:t>
      </w:r>
      <w:r w:rsidR="0089259E" w:rsidRPr="00E96C14">
        <w:rPr>
          <w:rFonts w:ascii="Times New Roman" w:hAnsi="Times New Roman" w:cs="Times New Roman"/>
          <w:sz w:val="24"/>
          <w:szCs w:val="24"/>
        </w:rPr>
        <w:t xml:space="preserve"> конкурсов,</w:t>
      </w:r>
    </w:p>
    <w:p w:rsidR="00624B3E" w:rsidRPr="00E96C14" w:rsidRDefault="0062791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 за </w:t>
      </w:r>
      <w:r w:rsidR="00D33ECB" w:rsidRPr="00E96C14">
        <w:rPr>
          <w:rFonts w:ascii="Times New Roman" w:hAnsi="Times New Roman" w:cs="Times New Roman"/>
          <w:sz w:val="24"/>
          <w:szCs w:val="24"/>
        </w:rPr>
        <w:t>работу с электронной почтой,</w:t>
      </w:r>
    </w:p>
    <w:p w:rsidR="00F85BEC" w:rsidRPr="00E96C14" w:rsidRDefault="00D33EC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работу по</w:t>
      </w:r>
      <w:r w:rsidR="00F85BEC" w:rsidRPr="00E96C14">
        <w:rPr>
          <w:rFonts w:ascii="Times New Roman" w:hAnsi="Times New Roman" w:cs="Times New Roman"/>
          <w:sz w:val="24"/>
          <w:szCs w:val="24"/>
        </w:rPr>
        <w:t xml:space="preserve"> функционированию, обновлению </w:t>
      </w:r>
      <w:r w:rsidRPr="00E96C14">
        <w:rPr>
          <w:rFonts w:ascii="Times New Roman" w:hAnsi="Times New Roman" w:cs="Times New Roman"/>
          <w:sz w:val="24"/>
          <w:szCs w:val="24"/>
        </w:rPr>
        <w:t>школьного сайта</w:t>
      </w:r>
      <w:r w:rsidR="00F85BEC" w:rsidRPr="00E96C14">
        <w:rPr>
          <w:rFonts w:ascii="Times New Roman" w:hAnsi="Times New Roman" w:cs="Times New Roman"/>
          <w:sz w:val="24"/>
          <w:szCs w:val="24"/>
        </w:rPr>
        <w:t>,</w:t>
      </w:r>
    </w:p>
    <w:p w:rsidR="00F85BEC" w:rsidRPr="00E96C14" w:rsidRDefault="00F85BEC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разработку нормативно - правовой базы школы,</w:t>
      </w:r>
    </w:p>
    <w:p w:rsidR="00D33ECB" w:rsidRPr="00E96C14" w:rsidRDefault="00F85BEC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</w:t>
      </w:r>
      <w:r w:rsidR="00D33ECB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Pr="00E96C14">
        <w:rPr>
          <w:rFonts w:ascii="Times New Roman" w:hAnsi="Times New Roman" w:cs="Times New Roman"/>
          <w:sz w:val="24"/>
          <w:szCs w:val="24"/>
        </w:rPr>
        <w:t>за разработку новых направлений развития школы,</w:t>
      </w:r>
    </w:p>
    <w:p w:rsidR="00F85BEC" w:rsidRPr="00E96C14" w:rsidRDefault="00F85BEC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работу в интегрированных классах,</w:t>
      </w:r>
    </w:p>
    <w:p w:rsidR="00F85BEC" w:rsidRPr="00E96C14" w:rsidRDefault="00F85BEC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внеурочную работу, проводимую с</w:t>
      </w:r>
      <w:r w:rsidR="0089259E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741D83" w:rsidRPr="00E96C14">
        <w:rPr>
          <w:rFonts w:ascii="Times New Roman" w:hAnsi="Times New Roman" w:cs="Times New Roman"/>
          <w:sz w:val="24"/>
          <w:szCs w:val="24"/>
        </w:rPr>
        <w:t>об</w:t>
      </w:r>
      <w:r w:rsidR="0089259E" w:rsidRPr="00E96C14">
        <w:rPr>
          <w:rFonts w:ascii="Times New Roman" w:hAnsi="Times New Roman" w:cs="Times New Roman"/>
          <w:sz w:val="24"/>
          <w:szCs w:val="24"/>
        </w:rPr>
        <w:t>уча</w:t>
      </w:r>
      <w:r w:rsidR="00741D83" w:rsidRPr="00E96C14">
        <w:rPr>
          <w:rFonts w:ascii="Times New Roman" w:hAnsi="Times New Roman" w:cs="Times New Roman"/>
          <w:sz w:val="24"/>
          <w:szCs w:val="24"/>
        </w:rPr>
        <w:t>ю</w:t>
      </w:r>
      <w:r w:rsidR="0089259E" w:rsidRPr="00E96C14">
        <w:rPr>
          <w:rFonts w:ascii="Times New Roman" w:hAnsi="Times New Roman" w:cs="Times New Roman"/>
          <w:sz w:val="24"/>
          <w:szCs w:val="24"/>
        </w:rPr>
        <w:t>щимися,</w:t>
      </w:r>
    </w:p>
    <w:p w:rsidR="00F85BEC" w:rsidRPr="00E96C14" w:rsidRDefault="00F85BEC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 -за </w:t>
      </w:r>
      <w:r w:rsidR="0089259E" w:rsidRPr="00E96C14">
        <w:rPr>
          <w:rFonts w:ascii="Times New Roman" w:hAnsi="Times New Roman" w:cs="Times New Roman"/>
          <w:sz w:val="24"/>
          <w:szCs w:val="24"/>
        </w:rPr>
        <w:t>выполнение функций специалиста по охране труда,</w:t>
      </w:r>
    </w:p>
    <w:p w:rsidR="0089259E" w:rsidRPr="00E96C14" w:rsidRDefault="0089259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ведение протоколов педсоветов, совещаний, заседаний,</w:t>
      </w:r>
    </w:p>
    <w:p w:rsidR="0089259E" w:rsidRPr="00E96C14" w:rsidRDefault="0089259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работу, связанную с диагностикой учебно-воспитательного процесса,</w:t>
      </w:r>
    </w:p>
    <w:p w:rsidR="0089259E" w:rsidRPr="00E96C14" w:rsidRDefault="0089259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за проведение предметных недель,</w:t>
      </w:r>
    </w:p>
    <w:p w:rsidR="0089259E" w:rsidRPr="00E96C14" w:rsidRDefault="0089259E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 за </w:t>
      </w:r>
      <w:r w:rsidR="00303970" w:rsidRPr="00E96C14">
        <w:rPr>
          <w:rFonts w:ascii="Times New Roman" w:hAnsi="Times New Roman" w:cs="Times New Roman"/>
          <w:sz w:val="24"/>
          <w:szCs w:val="24"/>
        </w:rPr>
        <w:t xml:space="preserve">дополнительную работу с </w:t>
      </w:r>
      <w:r w:rsidR="00741D83" w:rsidRPr="00E96C14">
        <w:rPr>
          <w:rFonts w:ascii="Times New Roman" w:hAnsi="Times New Roman" w:cs="Times New Roman"/>
          <w:sz w:val="24"/>
          <w:szCs w:val="24"/>
        </w:rPr>
        <w:t>об</w:t>
      </w:r>
      <w:r w:rsidR="00303970" w:rsidRPr="00E96C14">
        <w:rPr>
          <w:rFonts w:ascii="Times New Roman" w:hAnsi="Times New Roman" w:cs="Times New Roman"/>
          <w:sz w:val="24"/>
          <w:szCs w:val="24"/>
        </w:rPr>
        <w:t>уча</w:t>
      </w:r>
      <w:r w:rsidR="00741D83" w:rsidRPr="00E96C14">
        <w:rPr>
          <w:rFonts w:ascii="Times New Roman" w:hAnsi="Times New Roman" w:cs="Times New Roman"/>
          <w:sz w:val="24"/>
          <w:szCs w:val="24"/>
        </w:rPr>
        <w:t>ю</w:t>
      </w:r>
      <w:r w:rsidR="00BF1BBD" w:rsidRPr="00E96C14">
        <w:rPr>
          <w:rFonts w:ascii="Times New Roman" w:hAnsi="Times New Roman" w:cs="Times New Roman"/>
          <w:sz w:val="24"/>
          <w:szCs w:val="24"/>
        </w:rPr>
        <w:t>щимися,</w:t>
      </w:r>
    </w:p>
    <w:p w:rsidR="00BF1BBD" w:rsidRPr="00E96C14" w:rsidRDefault="00BF1BBD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-за контроль за дисциплиной обучающихся  и порядком выхода концертных номеров на сцену в процессе проведения школьных мероприятий, концертов, </w:t>
      </w:r>
    </w:p>
    <w:p w:rsidR="00BF1BBD" w:rsidRPr="00E96C14" w:rsidRDefault="00BF1BBD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по итогам эффективной работы учреждения за квартал, учебный год, календарный год,</w:t>
      </w:r>
    </w:p>
    <w:p w:rsidR="00BF1BBD" w:rsidRPr="00E96C14" w:rsidRDefault="00BF1BBD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</w:t>
      </w:r>
      <w:r w:rsidR="00B752D0" w:rsidRPr="00E96C14">
        <w:rPr>
          <w:rFonts w:ascii="Times New Roman" w:hAnsi="Times New Roman" w:cs="Times New Roman"/>
          <w:sz w:val="24"/>
          <w:szCs w:val="24"/>
        </w:rPr>
        <w:t>за дополнительную работу, расширение зоны обслуживания,</w:t>
      </w:r>
    </w:p>
    <w:p w:rsidR="00B752D0" w:rsidRPr="00E96C14" w:rsidRDefault="00B752D0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подготовку помещений школы, учебных кабинетов к новому учебному году, школьным мероприятиям, экзаменам, украшение зала,</w:t>
      </w:r>
    </w:p>
    <w:p w:rsidR="00B752D0" w:rsidRPr="00E96C14" w:rsidRDefault="00B752D0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работу по озеленению территории, классов, помещений школы, улучшению внешнего вида кабинетов, служебных помещений,</w:t>
      </w:r>
    </w:p>
    <w:p w:rsidR="00B752D0" w:rsidRPr="00E96C14" w:rsidRDefault="00B752D0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отсутствие замечаний по санитарно-гигиеническому состоянию помещений школы, содержание участка работы</w:t>
      </w:r>
      <w:r w:rsidR="008C722A" w:rsidRPr="00E96C1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Сан ПиН,</w:t>
      </w:r>
    </w:p>
    <w:p w:rsidR="008C722A" w:rsidRPr="00E96C14" w:rsidRDefault="008C722A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-за оперативную работу по устранению замечаний, последствий аварий, ЧС.</w:t>
      </w:r>
    </w:p>
    <w:p w:rsidR="002076BB" w:rsidRPr="00E96C14" w:rsidRDefault="000434AF" w:rsidP="000D251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76BB" w:rsidRPr="00E96C14">
        <w:rPr>
          <w:rFonts w:ascii="Times New Roman" w:hAnsi="Times New Roman" w:cs="Times New Roman"/>
          <w:sz w:val="24"/>
          <w:szCs w:val="24"/>
        </w:rPr>
        <w:t>.1.</w:t>
      </w:r>
      <w:r w:rsidR="00471794" w:rsidRPr="00E96C14">
        <w:rPr>
          <w:rFonts w:ascii="Times New Roman" w:hAnsi="Times New Roman" w:cs="Times New Roman"/>
          <w:sz w:val="24"/>
          <w:szCs w:val="24"/>
        </w:rPr>
        <w:t>3</w:t>
      </w:r>
      <w:r w:rsidR="002076BB" w:rsidRPr="00E96C14">
        <w:rPr>
          <w:rFonts w:ascii="Times New Roman" w:hAnsi="Times New Roman" w:cs="Times New Roman"/>
          <w:sz w:val="24"/>
          <w:szCs w:val="24"/>
        </w:rPr>
        <w:t>. Отдельным категориям работников устанавливаются следующие доплаты:</w:t>
      </w:r>
    </w:p>
    <w:p w:rsidR="002076BB" w:rsidRPr="00E96C14" w:rsidRDefault="002076BB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- в размере разницы между месячной заработной платой работника и величиной прожиточного минимума, установленного в Калужской области для трудоспособного населения;</w:t>
      </w:r>
    </w:p>
    <w:p w:rsidR="00706679" w:rsidRPr="00E96C14" w:rsidRDefault="00706679" w:rsidP="00392F99">
      <w:pPr>
        <w:pStyle w:val="ConsPlusNormal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C14" w:rsidRPr="00E96C14" w:rsidRDefault="000434AF" w:rsidP="00117129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76BB" w:rsidRPr="00E96C14">
        <w:rPr>
          <w:rFonts w:ascii="Times New Roman" w:hAnsi="Times New Roman" w:cs="Times New Roman"/>
          <w:sz w:val="24"/>
          <w:szCs w:val="24"/>
        </w:rPr>
        <w:t>.1.</w:t>
      </w:r>
      <w:r w:rsidR="00471794" w:rsidRPr="00E96C14">
        <w:rPr>
          <w:rFonts w:ascii="Times New Roman" w:hAnsi="Times New Roman" w:cs="Times New Roman"/>
          <w:sz w:val="24"/>
          <w:szCs w:val="24"/>
        </w:rPr>
        <w:t>4</w:t>
      </w:r>
      <w:r w:rsidR="002076BB" w:rsidRPr="00E96C14">
        <w:rPr>
          <w:rFonts w:ascii="Times New Roman" w:hAnsi="Times New Roman" w:cs="Times New Roman"/>
          <w:sz w:val="24"/>
          <w:szCs w:val="24"/>
        </w:rPr>
        <w:t>. К поощрительным выплатам относятся выплаты в связи с юбилейными и праздничными датами и другие выплаты, предусм</w:t>
      </w:r>
      <w:r w:rsidR="00FF7FE0" w:rsidRPr="00E96C14">
        <w:rPr>
          <w:rFonts w:ascii="Times New Roman" w:hAnsi="Times New Roman" w:cs="Times New Roman"/>
          <w:sz w:val="24"/>
          <w:szCs w:val="24"/>
        </w:rPr>
        <w:t>отренные коллективным договором</w:t>
      </w:r>
      <w:r w:rsidR="00117129">
        <w:rPr>
          <w:rFonts w:ascii="Times New Roman" w:hAnsi="Times New Roman" w:cs="Times New Roman"/>
          <w:sz w:val="24"/>
          <w:szCs w:val="24"/>
        </w:rPr>
        <w:t>,</w:t>
      </w:r>
      <w:r w:rsidR="00117129" w:rsidRPr="00117129">
        <w:t xml:space="preserve"> </w:t>
      </w:r>
      <w:r w:rsidR="00117129" w:rsidRPr="00117129">
        <w:rPr>
          <w:rFonts w:ascii="Times New Roman" w:hAnsi="Times New Roman" w:cs="Times New Roman"/>
          <w:sz w:val="24"/>
          <w:szCs w:val="24"/>
        </w:rPr>
        <w:t>локальными нормативными актами работодателя</w:t>
      </w:r>
      <w:r w:rsidR="00FF7FE0" w:rsidRPr="00E96C14">
        <w:rPr>
          <w:rFonts w:ascii="Times New Roman" w:hAnsi="Times New Roman" w:cs="Times New Roman"/>
          <w:sz w:val="24"/>
          <w:szCs w:val="24"/>
        </w:rPr>
        <w:t>.</w:t>
      </w:r>
    </w:p>
    <w:p w:rsidR="00FF7FE0" w:rsidRDefault="00FF7FE0" w:rsidP="00E96C14">
      <w:pPr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>Размер материальной помощи устанавливается в твердой сумме</w:t>
      </w:r>
      <w:r w:rsidR="00FE4DDC" w:rsidRPr="00E96C14">
        <w:rPr>
          <w:rFonts w:ascii="Times New Roman" w:hAnsi="Times New Roman"/>
        </w:rPr>
        <w:t xml:space="preserve"> (рублях).  </w:t>
      </w:r>
    </w:p>
    <w:p w:rsidR="00EA247E" w:rsidRDefault="00EA247E" w:rsidP="00E96C14">
      <w:pPr>
        <w:contextualSpacing/>
        <w:rPr>
          <w:rFonts w:ascii="Times New Roman" w:hAnsi="Times New Roman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513"/>
        <w:gridCol w:w="2552"/>
      </w:tblGrid>
      <w:tr w:rsidR="00FF7FE0" w:rsidRPr="00E96C14" w:rsidTr="00EA247E">
        <w:tc>
          <w:tcPr>
            <w:tcW w:w="567" w:type="dxa"/>
          </w:tcPr>
          <w:p w:rsidR="00FF7FE0" w:rsidRPr="00E96C14" w:rsidRDefault="00FF7FE0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13" w:type="dxa"/>
          </w:tcPr>
          <w:p w:rsidR="00FF7FE0" w:rsidRPr="00E96C14" w:rsidRDefault="00FF7FE0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Материальная помощь</w:t>
            </w:r>
          </w:p>
        </w:tc>
        <w:tc>
          <w:tcPr>
            <w:tcW w:w="2552" w:type="dxa"/>
          </w:tcPr>
          <w:p w:rsidR="00FF7FE0" w:rsidRPr="00E96C14" w:rsidRDefault="00FF7FE0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 xml:space="preserve">Размер </w:t>
            </w:r>
          </w:p>
        </w:tc>
      </w:tr>
      <w:tr w:rsidR="00EA247E" w:rsidRPr="00E96C14" w:rsidTr="00F3230E">
        <w:trPr>
          <w:trHeight w:val="421"/>
        </w:trPr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  <w:vAlign w:val="center"/>
          </w:tcPr>
          <w:p w:rsidR="00EA247E" w:rsidRPr="00E96C14" w:rsidRDefault="00EA247E" w:rsidP="00EA247E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552" w:type="dxa"/>
            <w:vAlign w:val="center"/>
          </w:tcPr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 5 000 рублей</w:t>
            </w:r>
          </w:p>
        </w:tc>
      </w:tr>
      <w:tr w:rsidR="00EA247E" w:rsidRPr="00E96C14" w:rsidTr="00F3230E"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EA247E" w:rsidRDefault="00EA247E" w:rsidP="00745BE2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В связи с юбилейными датами:  (за многолетнюю, качественную работу в школе)</w:t>
            </w:r>
          </w:p>
          <w:p w:rsidR="00EA247E" w:rsidRPr="00E96C14" w:rsidRDefault="00EA247E" w:rsidP="00745BE2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- 50- летие, 55-летие, 60-летие (далее каждые 5 лет)</w:t>
            </w:r>
          </w:p>
        </w:tc>
        <w:tc>
          <w:tcPr>
            <w:tcW w:w="2552" w:type="dxa"/>
            <w:vAlign w:val="center"/>
          </w:tcPr>
          <w:p w:rsidR="00EA247E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 5 000 рублей</w:t>
            </w:r>
          </w:p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7E" w:rsidRPr="00E96C14" w:rsidTr="00F3230E"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EA247E" w:rsidRPr="00E96C14" w:rsidRDefault="00EA247E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 xml:space="preserve">Рождение ребенка                                                                                      </w:t>
            </w:r>
          </w:p>
        </w:tc>
        <w:tc>
          <w:tcPr>
            <w:tcW w:w="2552" w:type="dxa"/>
            <w:vAlign w:val="center"/>
          </w:tcPr>
          <w:p w:rsidR="00EA247E" w:rsidRPr="00E96C14" w:rsidRDefault="00EA247E" w:rsidP="00D14C0D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 xml:space="preserve">до </w:t>
            </w:r>
            <w:r w:rsidR="00D14C0D">
              <w:rPr>
                <w:rFonts w:ascii="Times New Roman" w:hAnsi="Times New Roman" w:cs="Times New Roman"/>
              </w:rPr>
              <w:t>7</w:t>
            </w:r>
            <w:r w:rsidRPr="00E96C14">
              <w:rPr>
                <w:rFonts w:ascii="Times New Roman" w:hAnsi="Times New Roman" w:cs="Times New Roman"/>
              </w:rPr>
              <w:t xml:space="preserve"> 000 рублей</w:t>
            </w:r>
          </w:p>
        </w:tc>
      </w:tr>
      <w:tr w:rsidR="00EA247E" w:rsidRPr="00E96C14" w:rsidTr="00F3230E"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EA247E" w:rsidRPr="00E96C14" w:rsidRDefault="00EA247E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Свадьба работника</w:t>
            </w:r>
          </w:p>
        </w:tc>
        <w:tc>
          <w:tcPr>
            <w:tcW w:w="2552" w:type="dxa"/>
            <w:vAlign w:val="center"/>
          </w:tcPr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 7 000 рублей</w:t>
            </w:r>
          </w:p>
        </w:tc>
      </w:tr>
      <w:tr w:rsidR="00EA247E" w:rsidRPr="00E96C14" w:rsidTr="00F3230E"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EA247E" w:rsidRPr="00E96C14" w:rsidRDefault="00EA247E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Уход на пенсию</w:t>
            </w:r>
          </w:p>
        </w:tc>
        <w:tc>
          <w:tcPr>
            <w:tcW w:w="2552" w:type="dxa"/>
            <w:vAlign w:val="center"/>
          </w:tcPr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 5 000 рублей</w:t>
            </w:r>
          </w:p>
        </w:tc>
      </w:tr>
      <w:tr w:rsidR="00EA247E" w:rsidRPr="00E96C14" w:rsidTr="00F3230E"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EA247E" w:rsidRPr="00E96C14" w:rsidRDefault="00EA247E" w:rsidP="00745BE2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К отпуску (на оздоровление)</w:t>
            </w:r>
          </w:p>
        </w:tc>
        <w:tc>
          <w:tcPr>
            <w:tcW w:w="2552" w:type="dxa"/>
            <w:vAlign w:val="center"/>
          </w:tcPr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 5 000 рублей</w:t>
            </w:r>
          </w:p>
        </w:tc>
      </w:tr>
      <w:tr w:rsidR="00EA247E" w:rsidRPr="00E96C14" w:rsidTr="00F3230E">
        <w:tc>
          <w:tcPr>
            <w:tcW w:w="567" w:type="dxa"/>
            <w:vAlign w:val="center"/>
          </w:tcPr>
          <w:p w:rsidR="00EA247E" w:rsidRPr="00E96C14" w:rsidRDefault="00EA247E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EA247E" w:rsidRPr="00E96C14" w:rsidRDefault="00EA247E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23 февраля (мужчины),  8 марта (женщины)</w:t>
            </w:r>
          </w:p>
        </w:tc>
        <w:tc>
          <w:tcPr>
            <w:tcW w:w="2552" w:type="dxa"/>
            <w:vAlign w:val="center"/>
          </w:tcPr>
          <w:p w:rsidR="00EA247E" w:rsidRPr="00E96C14" w:rsidRDefault="00EA247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 3 000 рублей</w:t>
            </w:r>
          </w:p>
        </w:tc>
      </w:tr>
      <w:tr w:rsidR="00350BF6" w:rsidRPr="00E96C14" w:rsidTr="00334973">
        <w:trPr>
          <w:trHeight w:val="423"/>
        </w:trPr>
        <w:tc>
          <w:tcPr>
            <w:tcW w:w="567" w:type="dxa"/>
            <w:vAlign w:val="center"/>
          </w:tcPr>
          <w:p w:rsidR="00350BF6" w:rsidRPr="00E96C14" w:rsidRDefault="00350BF6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  <w:vAlign w:val="center"/>
          </w:tcPr>
          <w:p w:rsidR="00350BF6" w:rsidRPr="00E96C14" w:rsidRDefault="00032D27" w:rsidP="00032D27">
            <w:pPr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несчастных случаях (авария, травма, пожар и др.)</w:t>
            </w:r>
          </w:p>
        </w:tc>
        <w:tc>
          <w:tcPr>
            <w:tcW w:w="2552" w:type="dxa"/>
            <w:vAlign w:val="center"/>
          </w:tcPr>
          <w:p w:rsidR="00350BF6" w:rsidRPr="00E96C14" w:rsidRDefault="00350BF6" w:rsidP="00032D27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 xml:space="preserve">до </w:t>
            </w:r>
            <w:r w:rsidR="00032D27">
              <w:rPr>
                <w:rFonts w:ascii="Times New Roman" w:hAnsi="Times New Roman" w:cs="Times New Roman"/>
              </w:rPr>
              <w:t>5</w:t>
            </w:r>
            <w:r w:rsidRPr="00E96C14">
              <w:rPr>
                <w:rFonts w:ascii="Times New Roman" w:hAnsi="Times New Roman" w:cs="Times New Roman"/>
              </w:rPr>
              <w:t xml:space="preserve"> 000 рублей</w:t>
            </w:r>
          </w:p>
        </w:tc>
      </w:tr>
      <w:tr w:rsidR="00032D27" w:rsidRPr="00E96C14" w:rsidTr="00334973">
        <w:trPr>
          <w:trHeight w:val="423"/>
        </w:trPr>
        <w:tc>
          <w:tcPr>
            <w:tcW w:w="567" w:type="dxa"/>
            <w:vAlign w:val="center"/>
          </w:tcPr>
          <w:p w:rsidR="00032D27" w:rsidRPr="00E96C14" w:rsidRDefault="00032D27" w:rsidP="00350BF6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  <w:vAlign w:val="center"/>
          </w:tcPr>
          <w:p w:rsidR="00032D27" w:rsidRPr="00EA247E" w:rsidRDefault="00032D27" w:rsidP="00032D27">
            <w:pPr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Разовая материальная помощь при длительной болезни (более месяца)</w:t>
            </w:r>
          </w:p>
        </w:tc>
        <w:tc>
          <w:tcPr>
            <w:tcW w:w="2552" w:type="dxa"/>
            <w:vAlign w:val="center"/>
          </w:tcPr>
          <w:p w:rsidR="00032D27" w:rsidRPr="00E96C14" w:rsidRDefault="00032D27" w:rsidP="00032D27">
            <w:pPr>
              <w:pStyle w:val="Table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5</w:t>
            </w:r>
            <w:r w:rsidRPr="00E96C14">
              <w:rPr>
                <w:rFonts w:ascii="Times New Roman" w:hAnsi="Times New Roman" w:cs="Times New Roman"/>
              </w:rPr>
              <w:t xml:space="preserve"> 000 рублей</w:t>
            </w:r>
          </w:p>
        </w:tc>
      </w:tr>
    </w:tbl>
    <w:p w:rsidR="00E96C14" w:rsidRDefault="00E96C14" w:rsidP="00E96C14">
      <w:pPr>
        <w:pStyle w:val="ConsPlusNormal"/>
        <w:ind w:left="-567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1171" w:rsidRPr="00E96C14" w:rsidRDefault="000434AF" w:rsidP="00E96C14">
      <w:pPr>
        <w:pStyle w:val="ConsPlusNormal"/>
        <w:ind w:left="-567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.1.4. </w:t>
      </w:r>
      <w:r w:rsidR="00811171" w:rsidRPr="00E96C14">
        <w:rPr>
          <w:rFonts w:ascii="Times New Roman" w:hAnsi="Times New Roman" w:cs="Times New Roman"/>
          <w:sz w:val="24"/>
          <w:szCs w:val="24"/>
        </w:rPr>
        <w:t xml:space="preserve">Премирование работников производится в целях усиления материальной заинтересованности в повышении качества выполняемых работ, своевременного и добросовестного исполнения своих обязанностей, повышения ответственности за порученную работу.  </w:t>
      </w:r>
    </w:p>
    <w:p w:rsidR="00E06663" w:rsidRPr="00E96C14" w:rsidRDefault="00AF3F6D" w:rsidP="00E96C14">
      <w:pPr>
        <w:pStyle w:val="ConsPlusNormal"/>
        <w:ind w:left="-567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Р</w:t>
      </w:r>
      <w:r w:rsidR="00550067" w:rsidRPr="00E96C14">
        <w:rPr>
          <w:rFonts w:ascii="Times New Roman" w:hAnsi="Times New Roman" w:cs="Times New Roman"/>
          <w:sz w:val="24"/>
          <w:szCs w:val="24"/>
        </w:rPr>
        <w:t>азмеры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премий</w:t>
      </w:r>
      <w:r w:rsidR="00AD4569" w:rsidRPr="00E96C14">
        <w:rPr>
          <w:rFonts w:ascii="Times New Roman" w:hAnsi="Times New Roman" w:cs="Times New Roman"/>
          <w:sz w:val="24"/>
          <w:szCs w:val="24"/>
        </w:rPr>
        <w:t xml:space="preserve"> работникам МКУ ДО «</w:t>
      </w:r>
      <w:r w:rsidR="000969BA" w:rsidRPr="00CC0EE8">
        <w:rPr>
          <w:rFonts w:ascii="Times New Roman" w:hAnsi="Times New Roman"/>
          <w:sz w:val="24"/>
          <w:szCs w:val="24"/>
        </w:rPr>
        <w:t>ДМШ  Хвастовичского МО</w:t>
      </w:r>
      <w:r w:rsidR="00AD4569" w:rsidRPr="00E96C14">
        <w:rPr>
          <w:rFonts w:ascii="Times New Roman" w:hAnsi="Times New Roman" w:cs="Times New Roman"/>
          <w:sz w:val="24"/>
          <w:szCs w:val="24"/>
        </w:rPr>
        <w:t>»</w:t>
      </w:r>
      <w:r w:rsidR="00E06663" w:rsidRPr="00E96C14">
        <w:rPr>
          <w:rFonts w:ascii="Times New Roman" w:hAnsi="Times New Roman" w:cs="Times New Roman"/>
          <w:sz w:val="24"/>
          <w:szCs w:val="24"/>
        </w:rPr>
        <w:t xml:space="preserve"> 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определяются в соответствии с эффективным контрактом и по итогам  работы за отчетный период за выполнение показателей эффективности по учреждению и следующих критериев эффективности деятельности по занимаемой должности, согласно приложению N </w:t>
      </w:r>
      <w:r w:rsidR="00A92B25" w:rsidRPr="00E96C14">
        <w:rPr>
          <w:rFonts w:ascii="Times New Roman" w:hAnsi="Times New Roman" w:cs="Times New Roman"/>
          <w:sz w:val="24"/>
          <w:szCs w:val="24"/>
        </w:rPr>
        <w:t>4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E06663" w:rsidRPr="00E96C14" w:rsidRDefault="00E06663" w:rsidP="00E96C14">
      <w:pPr>
        <w:pStyle w:val="ConsPlusNormal"/>
        <w:ind w:left="-567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Стоимость балла определяется 1 раз в полугодие приказом руководителя учреждения, исходя из фонда оплаты труда, по согласованию с  отделом культуры админис</w:t>
      </w:r>
      <w:r w:rsidR="001C1C69" w:rsidRPr="00E96C14">
        <w:rPr>
          <w:rFonts w:ascii="Times New Roman" w:hAnsi="Times New Roman" w:cs="Times New Roman"/>
          <w:sz w:val="24"/>
          <w:szCs w:val="24"/>
        </w:rPr>
        <w:t xml:space="preserve">трации </w:t>
      </w:r>
      <w:r w:rsidR="0058677E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="001C1C69" w:rsidRPr="00E96C14">
        <w:rPr>
          <w:rFonts w:ascii="Times New Roman" w:hAnsi="Times New Roman" w:cs="Times New Roman"/>
          <w:sz w:val="24"/>
          <w:szCs w:val="24"/>
        </w:rPr>
        <w:t>, с учетом мнения выборного профсоюзного органа.</w:t>
      </w:r>
    </w:p>
    <w:p w:rsidR="002076BB" w:rsidRPr="00E96C14" w:rsidRDefault="000434AF" w:rsidP="000D2518">
      <w:pPr>
        <w:pStyle w:val="11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076BB" w:rsidRPr="00E96C14">
        <w:rPr>
          <w:rFonts w:ascii="Times New Roman" w:hAnsi="Times New Roman"/>
          <w:sz w:val="24"/>
          <w:szCs w:val="24"/>
        </w:rPr>
        <w:t xml:space="preserve">.2. </w:t>
      </w:r>
      <w:r w:rsidR="00837DAA" w:rsidRPr="00E96C14">
        <w:rPr>
          <w:rFonts w:ascii="Times New Roman" w:hAnsi="Times New Roman"/>
          <w:sz w:val="24"/>
          <w:szCs w:val="24"/>
        </w:rPr>
        <w:t xml:space="preserve"> Все в</w:t>
      </w:r>
      <w:r w:rsidR="002076BB" w:rsidRPr="00E96C14">
        <w:rPr>
          <w:rFonts w:ascii="Times New Roman" w:hAnsi="Times New Roman"/>
          <w:sz w:val="24"/>
          <w:szCs w:val="24"/>
        </w:rPr>
        <w:t xml:space="preserve">ыплаты </w:t>
      </w:r>
      <w:r w:rsidR="00F7708A" w:rsidRPr="00E96C14">
        <w:rPr>
          <w:rFonts w:ascii="Times New Roman" w:hAnsi="Times New Roman"/>
          <w:sz w:val="24"/>
          <w:szCs w:val="24"/>
        </w:rPr>
        <w:t xml:space="preserve"> </w:t>
      </w:r>
      <w:r w:rsidR="002076BB" w:rsidRPr="00E96C14">
        <w:rPr>
          <w:rFonts w:ascii="Times New Roman" w:hAnsi="Times New Roman"/>
          <w:sz w:val="24"/>
          <w:szCs w:val="24"/>
        </w:rPr>
        <w:t>стимул</w:t>
      </w:r>
      <w:r w:rsidR="00F7708A" w:rsidRPr="00E96C14">
        <w:rPr>
          <w:rFonts w:ascii="Times New Roman" w:hAnsi="Times New Roman"/>
          <w:sz w:val="24"/>
          <w:szCs w:val="24"/>
        </w:rPr>
        <w:t>ирующего характера производятся</w:t>
      </w:r>
      <w:r w:rsidR="00837DAA" w:rsidRPr="00E96C14">
        <w:rPr>
          <w:rFonts w:ascii="Times New Roman" w:hAnsi="Times New Roman"/>
          <w:sz w:val="24"/>
          <w:szCs w:val="24"/>
        </w:rPr>
        <w:t xml:space="preserve"> ежемесячно в течение года</w:t>
      </w:r>
      <w:r w:rsidR="00F7708A" w:rsidRPr="00E96C14">
        <w:rPr>
          <w:rFonts w:ascii="Times New Roman" w:hAnsi="Times New Roman"/>
          <w:sz w:val="24"/>
          <w:szCs w:val="24"/>
        </w:rPr>
        <w:t xml:space="preserve">: </w:t>
      </w:r>
      <w:r w:rsidR="002076BB" w:rsidRPr="00E96C14">
        <w:rPr>
          <w:rFonts w:ascii="Times New Roman" w:hAnsi="Times New Roman"/>
          <w:sz w:val="24"/>
          <w:szCs w:val="24"/>
        </w:rPr>
        <w:t xml:space="preserve"> </w:t>
      </w:r>
    </w:p>
    <w:p w:rsidR="002076BB" w:rsidRPr="00E96C14" w:rsidRDefault="00F3230E" w:rsidP="00F3230E">
      <w:pPr>
        <w:pStyle w:val="a4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4569" w:rsidRPr="00E96C14">
        <w:rPr>
          <w:rFonts w:ascii="Times New Roman" w:hAnsi="Times New Roman"/>
          <w:sz w:val="24"/>
          <w:szCs w:val="24"/>
          <w:lang w:eastAsia="ru-RU"/>
        </w:rPr>
        <w:t xml:space="preserve"> - директору </w:t>
      </w:r>
      <w:r w:rsidR="00E06663" w:rsidRPr="00E96C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76BB" w:rsidRPr="00E96C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259D" w:rsidRPr="00E96C14">
        <w:rPr>
          <w:rFonts w:ascii="Times New Roman" w:hAnsi="Times New Roman"/>
          <w:sz w:val="24"/>
          <w:szCs w:val="24"/>
          <w:lang w:eastAsia="ru-RU"/>
        </w:rPr>
        <w:t>-</w:t>
      </w:r>
      <w:r w:rsidR="00645968" w:rsidRPr="00E96C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76BB" w:rsidRPr="00E96C14">
        <w:rPr>
          <w:rFonts w:ascii="Times New Roman" w:hAnsi="Times New Roman"/>
          <w:sz w:val="24"/>
          <w:szCs w:val="24"/>
          <w:lang w:eastAsia="ru-RU"/>
        </w:rPr>
        <w:t xml:space="preserve">на основании  </w:t>
      </w:r>
      <w:r w:rsidR="0058677E">
        <w:rPr>
          <w:rFonts w:ascii="Times New Roman" w:hAnsi="Times New Roman"/>
          <w:sz w:val="24"/>
          <w:szCs w:val="24"/>
        </w:rPr>
        <w:t xml:space="preserve">приказа </w:t>
      </w:r>
      <w:r w:rsidR="0058677E" w:rsidRPr="00E96C14">
        <w:rPr>
          <w:rFonts w:ascii="Times New Roman" w:hAnsi="Times New Roman"/>
          <w:sz w:val="24"/>
          <w:szCs w:val="24"/>
        </w:rPr>
        <w:t>отдел</w:t>
      </w:r>
      <w:r w:rsidR="0058677E">
        <w:rPr>
          <w:rFonts w:ascii="Times New Roman" w:hAnsi="Times New Roman"/>
          <w:sz w:val="24"/>
          <w:szCs w:val="24"/>
        </w:rPr>
        <w:t>а</w:t>
      </w:r>
      <w:r w:rsidR="0058677E" w:rsidRPr="00E96C14">
        <w:rPr>
          <w:rFonts w:ascii="Times New Roman" w:hAnsi="Times New Roman"/>
          <w:sz w:val="24"/>
          <w:szCs w:val="24"/>
        </w:rPr>
        <w:t xml:space="preserve"> культуры администрации </w:t>
      </w:r>
      <w:r w:rsidR="0058677E">
        <w:rPr>
          <w:rFonts w:ascii="Times New Roman" w:hAnsi="Times New Roman"/>
          <w:sz w:val="24"/>
          <w:szCs w:val="24"/>
        </w:rPr>
        <w:t>Хвастовичского муниципального округа;</w:t>
      </w:r>
    </w:p>
    <w:p w:rsidR="002076BB" w:rsidRPr="00E96C14" w:rsidRDefault="002E0F47" w:rsidP="00E96C14">
      <w:pPr>
        <w:pStyle w:val="11"/>
        <w:ind w:left="-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6C14">
        <w:rPr>
          <w:rFonts w:ascii="Times New Roman" w:hAnsi="Times New Roman"/>
          <w:sz w:val="24"/>
          <w:szCs w:val="24"/>
          <w:lang w:eastAsia="ru-RU"/>
        </w:rPr>
        <w:t xml:space="preserve">      - работникам</w:t>
      </w:r>
      <w:r w:rsidR="00AD4569" w:rsidRPr="00E96C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C1F" w:rsidRPr="00E96C14">
        <w:rPr>
          <w:rFonts w:ascii="Times New Roman" w:hAnsi="Times New Roman"/>
          <w:sz w:val="24"/>
          <w:szCs w:val="24"/>
          <w:lang w:eastAsia="ru-RU"/>
        </w:rPr>
        <w:t>–</w:t>
      </w:r>
      <w:r w:rsidR="002076BB" w:rsidRPr="00E96C14">
        <w:rPr>
          <w:rFonts w:ascii="Times New Roman" w:hAnsi="Times New Roman"/>
          <w:sz w:val="24"/>
          <w:szCs w:val="24"/>
          <w:lang w:eastAsia="ru-RU"/>
        </w:rPr>
        <w:t xml:space="preserve"> на основании приказа директора учреждения по согласованию с </w:t>
      </w:r>
      <w:r w:rsidR="0058677E" w:rsidRPr="00E96C14">
        <w:rPr>
          <w:rFonts w:ascii="Times New Roman" w:hAnsi="Times New Roman"/>
          <w:sz w:val="24"/>
          <w:szCs w:val="24"/>
        </w:rPr>
        <w:t xml:space="preserve">отделом культуры администрации </w:t>
      </w:r>
      <w:r w:rsidR="0058677E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 w:rsidR="002076BB" w:rsidRPr="00E96C14">
        <w:rPr>
          <w:rFonts w:ascii="Times New Roman" w:hAnsi="Times New Roman"/>
          <w:sz w:val="24"/>
          <w:szCs w:val="24"/>
          <w:lang w:eastAsia="ru-RU"/>
        </w:rPr>
        <w:t>.</w:t>
      </w:r>
    </w:p>
    <w:p w:rsidR="0053655B" w:rsidRPr="00E96C14" w:rsidRDefault="000434AF" w:rsidP="00E96C14">
      <w:pPr>
        <w:ind w:left="-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3655B" w:rsidRPr="00E96C14">
        <w:rPr>
          <w:rFonts w:ascii="Times New Roman" w:hAnsi="Times New Roman"/>
        </w:rPr>
        <w:t>.3.</w:t>
      </w:r>
      <w:r w:rsidR="00C56FC2" w:rsidRPr="00E96C14">
        <w:rPr>
          <w:rFonts w:ascii="Times New Roman" w:hAnsi="Times New Roman"/>
        </w:rPr>
        <w:t xml:space="preserve"> </w:t>
      </w:r>
      <w:r w:rsidR="0053655B" w:rsidRPr="00E96C14">
        <w:rPr>
          <w:rFonts w:ascii="Times New Roman" w:hAnsi="Times New Roman"/>
        </w:rPr>
        <w:t>На основании настоящего Положения каждый работник  имеет право на получение стимулирующих выплат по результатам своего труда. В исключительных случаях (при отсутствии объективных оснований для установления стимулирующих выплат по всему перечню) стимулирующие выплаты работнику могут не устанавливаться и не выплачиваться.</w:t>
      </w:r>
    </w:p>
    <w:p w:rsidR="0053655B" w:rsidRPr="00E96C14" w:rsidRDefault="00FE4DDC" w:rsidP="00E96C14">
      <w:pPr>
        <w:ind w:left="-567" w:firstLine="708"/>
        <w:contextualSpacing/>
        <w:rPr>
          <w:rFonts w:ascii="Times New Roman" w:hAnsi="Times New Roman"/>
        </w:rPr>
      </w:pPr>
      <w:r w:rsidRPr="00E96C14">
        <w:rPr>
          <w:rFonts w:ascii="Times New Roman" w:hAnsi="Times New Roman"/>
        </w:rPr>
        <w:t>П</w:t>
      </w:r>
      <w:r w:rsidR="00811171" w:rsidRPr="00E96C14">
        <w:rPr>
          <w:rFonts w:ascii="Times New Roman" w:hAnsi="Times New Roman"/>
        </w:rPr>
        <w:t xml:space="preserve">ремии и поощрительные выплаты могут уменьшаться  либо полностью отменяться приказом </w:t>
      </w:r>
      <w:r w:rsidR="00712B53" w:rsidRPr="00E96C14">
        <w:rPr>
          <w:rFonts w:ascii="Times New Roman" w:hAnsi="Times New Roman"/>
        </w:rPr>
        <w:t>руководителем</w:t>
      </w:r>
      <w:r w:rsidR="00811171" w:rsidRPr="00E96C14">
        <w:rPr>
          <w:rFonts w:ascii="Times New Roman" w:hAnsi="Times New Roman"/>
        </w:rPr>
        <w:t xml:space="preserve"> учреждения  при ухудшении качества работы, нарушениях трудовой дисциплины, недобросовестном выполнении должностных обязанностей  работниками.</w:t>
      </w:r>
    </w:p>
    <w:p w:rsidR="002076BB" w:rsidRPr="00E96C14" w:rsidRDefault="002076BB" w:rsidP="00E96C14">
      <w:pPr>
        <w:pStyle w:val="ConsPlusNormal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76BB" w:rsidRPr="000434AF" w:rsidRDefault="000434AF" w:rsidP="000434AF">
      <w:pPr>
        <w:pStyle w:val="ConsPlusNormal"/>
        <w:ind w:left="-567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34AF">
        <w:rPr>
          <w:rFonts w:ascii="Times New Roman" w:hAnsi="Times New Roman" w:cs="Times New Roman"/>
          <w:sz w:val="24"/>
          <w:szCs w:val="24"/>
        </w:rPr>
        <w:t>4</w:t>
      </w:r>
      <w:r w:rsidR="002076BB" w:rsidRPr="000434A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53655B" w:rsidRPr="00E96C14" w:rsidRDefault="0053655B" w:rsidP="00E96C14">
      <w:pPr>
        <w:pStyle w:val="ConsPlusNormal"/>
        <w:ind w:left="-567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76BB" w:rsidRPr="00E96C14" w:rsidRDefault="000434AF" w:rsidP="00E96C14">
      <w:pPr>
        <w:pStyle w:val="ConsPlusNormal"/>
        <w:ind w:left="-567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6BB" w:rsidRPr="00E96C14">
        <w:rPr>
          <w:rFonts w:ascii="Times New Roman" w:hAnsi="Times New Roman" w:cs="Times New Roman"/>
          <w:sz w:val="24"/>
          <w:szCs w:val="24"/>
        </w:rPr>
        <w:t xml:space="preserve">.1. Изменения и дополнения в настоящее Положение осуществляются решением </w:t>
      </w:r>
      <w:r w:rsidR="0058677E">
        <w:rPr>
          <w:rFonts w:ascii="Times New Roman" w:hAnsi="Times New Roman" w:cs="Times New Roman"/>
          <w:sz w:val="24"/>
          <w:szCs w:val="24"/>
        </w:rPr>
        <w:t>Думы Хвастовичского муниципального округа</w:t>
      </w:r>
      <w:r w:rsidR="002076BB" w:rsidRPr="00E96C14">
        <w:rPr>
          <w:rFonts w:ascii="Times New Roman" w:hAnsi="Times New Roman" w:cs="Times New Roman"/>
          <w:sz w:val="24"/>
          <w:szCs w:val="24"/>
        </w:rPr>
        <w:t>.</w:t>
      </w:r>
    </w:p>
    <w:p w:rsidR="00712B53" w:rsidRPr="00E96C14" w:rsidRDefault="00712B53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6C14" w:rsidRDefault="00E96C14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0C5987" w:rsidRDefault="000C5987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0C5987" w:rsidRDefault="000C5987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932AD6" w:rsidRDefault="00932AD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932AD6" w:rsidRDefault="00932AD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334973" w:rsidRDefault="00334973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A409C6" w:rsidRPr="002017F5" w:rsidRDefault="00A409C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6D5F76" w:rsidRPr="002017F5" w:rsidRDefault="006D5F7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A409C6" w:rsidRDefault="00A409C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A409C6" w:rsidRDefault="00A409C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</w:p>
    <w:p w:rsidR="00164D3B" w:rsidRPr="00F3230E" w:rsidRDefault="00164D3B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lastRenderedPageBreak/>
        <w:t>Приложение N 1</w:t>
      </w:r>
    </w:p>
    <w:p w:rsidR="00164D3B" w:rsidRPr="00F3230E" w:rsidRDefault="00164D3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к Положению</w:t>
      </w:r>
    </w:p>
    <w:p w:rsidR="00164D3B" w:rsidRPr="00F3230E" w:rsidRDefault="00164D3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об оплате труда работников</w:t>
      </w:r>
    </w:p>
    <w:p w:rsidR="00100AF3" w:rsidRPr="00F3230E" w:rsidRDefault="00100AF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казенного учреждения</w:t>
      </w:r>
    </w:p>
    <w:p w:rsidR="00100AF3" w:rsidRPr="00F3230E" w:rsidRDefault="00100AF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дополнительного образования</w:t>
      </w:r>
    </w:p>
    <w:p w:rsidR="000969BA" w:rsidRPr="001007B4" w:rsidRDefault="00100AF3" w:rsidP="000969BA">
      <w:pPr>
        <w:pStyle w:val="ConsPlusNormal"/>
        <w:contextualSpacing/>
        <w:jc w:val="right"/>
        <w:rPr>
          <w:rFonts w:ascii="Times New Roman" w:hAnsi="Times New Roman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«</w:t>
      </w:r>
      <w:r w:rsidR="000969BA" w:rsidRPr="00CC0EE8">
        <w:rPr>
          <w:rFonts w:ascii="Times New Roman" w:hAnsi="Times New Roman"/>
          <w:sz w:val="24"/>
          <w:szCs w:val="24"/>
        </w:rPr>
        <w:t xml:space="preserve">Детская музыкальная школа Хвастовичского </w:t>
      </w:r>
    </w:p>
    <w:p w:rsidR="00310113" w:rsidRPr="00F3230E" w:rsidRDefault="000969BA" w:rsidP="000969BA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C0EE8">
        <w:rPr>
          <w:rFonts w:ascii="Times New Roman" w:hAnsi="Times New Roman"/>
          <w:sz w:val="24"/>
          <w:szCs w:val="24"/>
        </w:rPr>
        <w:t>муниципального округа»</w:t>
      </w:r>
    </w:p>
    <w:p w:rsidR="002F1C1F" w:rsidRDefault="0099155F" w:rsidP="00E96C14">
      <w:pPr>
        <w:pStyle w:val="ConsPlusTitle"/>
        <w:contextualSpacing/>
        <w:jc w:val="right"/>
        <w:rPr>
          <w:rFonts w:ascii="Times New Roman" w:hAnsi="Times New Roman" w:cs="Times New Roman"/>
          <w:b w:val="0"/>
          <w:kern w:val="28"/>
          <w:sz w:val="24"/>
          <w:szCs w:val="24"/>
        </w:rPr>
      </w:pPr>
      <w:bookmarkStart w:id="2" w:name="Par142"/>
      <w:bookmarkEnd w:id="2"/>
      <w:r w:rsidRPr="00F3230E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от </w:t>
      </w:r>
      <w:r w:rsidR="00281A35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             </w:t>
      </w:r>
      <w:r w:rsidRPr="00F3230E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г. N </w:t>
      </w:r>
    </w:p>
    <w:p w:rsidR="00F3230E" w:rsidRDefault="00F3230E" w:rsidP="00E96C14">
      <w:pPr>
        <w:pStyle w:val="ConsPlusTitle"/>
        <w:contextualSpacing/>
        <w:jc w:val="right"/>
        <w:rPr>
          <w:rFonts w:ascii="Times New Roman" w:hAnsi="Times New Roman" w:cs="Times New Roman"/>
          <w:b w:val="0"/>
          <w:kern w:val="28"/>
          <w:sz w:val="24"/>
          <w:szCs w:val="24"/>
        </w:rPr>
      </w:pPr>
    </w:p>
    <w:p w:rsidR="00F3230E" w:rsidRPr="00F3230E" w:rsidRDefault="00F3230E" w:rsidP="00E96C14">
      <w:pPr>
        <w:pStyle w:val="ConsPlusTitle"/>
        <w:contextualSpacing/>
        <w:jc w:val="right"/>
        <w:rPr>
          <w:rFonts w:ascii="Times New Roman" w:hAnsi="Times New Roman" w:cs="Times New Roman"/>
          <w:b w:val="0"/>
          <w:kern w:val="28"/>
          <w:sz w:val="24"/>
          <w:szCs w:val="24"/>
        </w:rPr>
      </w:pPr>
    </w:p>
    <w:p w:rsidR="00164D3B" w:rsidRPr="00F3230E" w:rsidRDefault="00164D3B" w:rsidP="000C5987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3230E">
        <w:rPr>
          <w:rFonts w:ascii="Times New Roman" w:hAnsi="Times New Roman" w:cs="Times New Roman"/>
          <w:bCs w:val="0"/>
          <w:sz w:val="24"/>
          <w:szCs w:val="24"/>
        </w:rPr>
        <w:t>РАЗМЕРЫ</w:t>
      </w:r>
    </w:p>
    <w:p w:rsidR="00164D3B" w:rsidRPr="00F3230E" w:rsidRDefault="00851DDA" w:rsidP="000C5987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3230E">
        <w:rPr>
          <w:rFonts w:ascii="Times New Roman" w:hAnsi="Times New Roman" w:cs="Times New Roman"/>
          <w:bCs w:val="0"/>
          <w:sz w:val="24"/>
          <w:szCs w:val="24"/>
        </w:rPr>
        <w:t>ПОВЫШАЮЩИХ</w:t>
      </w:r>
      <w:r w:rsidR="00164D3B" w:rsidRPr="00F3230E">
        <w:rPr>
          <w:rFonts w:ascii="Times New Roman" w:hAnsi="Times New Roman" w:cs="Times New Roman"/>
          <w:bCs w:val="0"/>
          <w:sz w:val="24"/>
          <w:szCs w:val="24"/>
        </w:rPr>
        <w:t xml:space="preserve"> КОЭФФИЦИЕНТОВ ЗА КВАЛИФИКАЦИОННУЮ КАТЕГОРИЮ</w:t>
      </w:r>
    </w:p>
    <w:p w:rsidR="00164D3B" w:rsidRPr="00F3230E" w:rsidRDefault="00164D3B" w:rsidP="00E96C1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843"/>
        <w:gridCol w:w="1701"/>
        <w:gridCol w:w="1701"/>
      </w:tblGrid>
      <w:tr w:rsidR="00164D3B" w:rsidRPr="00E96C14" w:rsidTr="00F3230E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Базовый коэффициент за наличие квалификационной категории</w:t>
            </w:r>
          </w:p>
        </w:tc>
      </w:tr>
      <w:tr w:rsidR="00164D3B" w:rsidRPr="00E96C14" w:rsidTr="00F3230E">
        <w:trPr>
          <w:trHeight w:val="53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В</w:t>
            </w:r>
            <w:r w:rsidR="00C8459B" w:rsidRPr="00E96C14">
              <w:rPr>
                <w:rFonts w:ascii="Times New Roman" w:hAnsi="Times New Roman" w:cs="Times New Roman"/>
              </w:rPr>
              <w:t>ысшая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II категория</w:t>
            </w:r>
          </w:p>
        </w:tc>
      </w:tr>
      <w:tr w:rsidR="00164D3B" w:rsidRPr="00E96C14" w:rsidTr="00F3230E">
        <w:trPr>
          <w:trHeight w:val="3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5" w:rsidRPr="00E96C14" w:rsidRDefault="00A92B25" w:rsidP="00F3230E">
            <w:pPr>
              <w:pStyle w:val="Table"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Преподаватель ДМШ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582AD1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1,1</w:t>
            </w:r>
            <w:r w:rsidR="00582AD1" w:rsidRPr="00E96C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3B" w:rsidRPr="00E96C14" w:rsidRDefault="00164D3B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1,0</w:t>
            </w:r>
            <w:r w:rsidR="00582AD1" w:rsidRPr="00E96C14">
              <w:rPr>
                <w:rFonts w:ascii="Times New Roman" w:hAnsi="Times New Roman" w:cs="Times New Roman"/>
              </w:rPr>
              <w:t>9</w:t>
            </w:r>
          </w:p>
        </w:tc>
      </w:tr>
      <w:tr w:rsidR="00F3230E" w:rsidRPr="00E96C14" w:rsidTr="00F3230E">
        <w:trPr>
          <w:trHeight w:val="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0E" w:rsidRPr="00F3230E" w:rsidRDefault="00F3230E" w:rsidP="00F3230E">
            <w:pPr>
              <w:pStyle w:val="Table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0E" w:rsidRPr="00F3230E" w:rsidRDefault="00F3230E" w:rsidP="00E96C14">
            <w:pPr>
              <w:pStyle w:val="Table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0E" w:rsidRPr="00F3230E" w:rsidRDefault="00F3230E" w:rsidP="00E96C14">
            <w:pPr>
              <w:pStyle w:val="Table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0E" w:rsidRPr="00F3230E" w:rsidRDefault="00F3230E" w:rsidP="00E96C14">
            <w:pPr>
              <w:pStyle w:val="Table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409C6" w:rsidRDefault="00A409C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64D3B" w:rsidRPr="00F3230E" w:rsidRDefault="00164D3B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Приложение N 2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к Положению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об оплате труда работников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казенного учреждения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дополнительного образования</w:t>
      </w:r>
    </w:p>
    <w:p w:rsidR="000969BA" w:rsidRDefault="00712B53" w:rsidP="000969BA">
      <w:pPr>
        <w:pStyle w:val="ConsPlusNormal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«</w:t>
      </w:r>
      <w:r w:rsidR="000969BA" w:rsidRPr="00CC0EE8">
        <w:rPr>
          <w:rFonts w:ascii="Times New Roman" w:hAnsi="Times New Roman"/>
          <w:sz w:val="24"/>
          <w:szCs w:val="24"/>
        </w:rPr>
        <w:t xml:space="preserve">Детская музыкальная школа Хвастовичского </w:t>
      </w:r>
    </w:p>
    <w:p w:rsidR="000969BA" w:rsidRPr="000969BA" w:rsidRDefault="000969BA" w:rsidP="000969BA">
      <w:pPr>
        <w:pStyle w:val="ConsPlusNormal"/>
        <w:contextualSpacing/>
        <w:jc w:val="right"/>
        <w:rPr>
          <w:rFonts w:ascii="Times New Roman" w:hAnsi="Times New Roman"/>
          <w:sz w:val="24"/>
          <w:szCs w:val="24"/>
        </w:rPr>
      </w:pPr>
      <w:r w:rsidRPr="00CC0EE8">
        <w:rPr>
          <w:rFonts w:ascii="Times New Roman" w:hAnsi="Times New Roman"/>
          <w:sz w:val="24"/>
          <w:szCs w:val="24"/>
        </w:rPr>
        <w:t>муниципального округа»</w:t>
      </w:r>
    </w:p>
    <w:p w:rsidR="0099155F" w:rsidRPr="00F3230E" w:rsidRDefault="0099155F" w:rsidP="000969BA">
      <w:pPr>
        <w:pStyle w:val="ConsPlusNormal"/>
        <w:contextualSpacing/>
        <w:jc w:val="righ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kern w:val="28"/>
          <w:sz w:val="24"/>
          <w:szCs w:val="24"/>
        </w:rPr>
        <w:t xml:space="preserve">от </w:t>
      </w:r>
      <w:r w:rsidR="00281A35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F3230E">
        <w:rPr>
          <w:rFonts w:ascii="Times New Roman" w:hAnsi="Times New Roman" w:cs="Times New Roman"/>
          <w:kern w:val="28"/>
          <w:sz w:val="24"/>
          <w:szCs w:val="24"/>
        </w:rPr>
        <w:t xml:space="preserve">г. N </w:t>
      </w:r>
    </w:p>
    <w:p w:rsidR="00712B53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230E" w:rsidRPr="00F3230E" w:rsidRDefault="00F3230E" w:rsidP="00E96C1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10113" w:rsidRPr="00F3230E" w:rsidRDefault="00310113" w:rsidP="00E96C1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4D3B" w:rsidRPr="00F3230E" w:rsidRDefault="00164D3B" w:rsidP="00E96C14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3" w:name="Par171"/>
      <w:bookmarkEnd w:id="3"/>
      <w:r w:rsidRPr="00F3230E">
        <w:rPr>
          <w:rFonts w:ascii="Times New Roman" w:hAnsi="Times New Roman" w:cs="Times New Roman"/>
          <w:bCs w:val="0"/>
          <w:sz w:val="24"/>
          <w:szCs w:val="24"/>
        </w:rPr>
        <w:t>РАЗМЕРЫ И УСЛОВИЯ</w:t>
      </w:r>
    </w:p>
    <w:p w:rsidR="00164D3B" w:rsidRPr="00F3230E" w:rsidRDefault="00164D3B" w:rsidP="00E96C14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3230E">
        <w:rPr>
          <w:rFonts w:ascii="Times New Roman" w:hAnsi="Times New Roman" w:cs="Times New Roman"/>
          <w:bCs w:val="0"/>
          <w:sz w:val="24"/>
          <w:szCs w:val="24"/>
        </w:rPr>
        <w:t>ПРИМЕНЕНИЯ ПОВЫШАЮЩИХ КОЭФФИЦИЕНТОВ, УЧИТЫВАЕМЫХ</w:t>
      </w:r>
    </w:p>
    <w:p w:rsidR="00164D3B" w:rsidRPr="00F3230E" w:rsidRDefault="00164D3B" w:rsidP="00E96C14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3230E">
        <w:rPr>
          <w:rFonts w:ascii="Times New Roman" w:hAnsi="Times New Roman" w:cs="Times New Roman"/>
          <w:bCs w:val="0"/>
          <w:sz w:val="24"/>
          <w:szCs w:val="24"/>
        </w:rPr>
        <w:t>ПРИ ОПРЕДЕЛЕНИИ ОКЛАДОВ РАБОТНИКОВ УЧРЕЖДЕНИЙ КУЛЬТУРЫ</w:t>
      </w:r>
    </w:p>
    <w:p w:rsidR="00164D3B" w:rsidRPr="00F3230E" w:rsidRDefault="00164D3B" w:rsidP="00E96C1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D3B" w:rsidRPr="00E96C14" w:rsidRDefault="00164D3B" w:rsidP="00E96C14">
      <w:pPr>
        <w:pStyle w:val="ConsPlusNormal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>1. Повышающий коэффициент по учреждению культуры за работу в сельской местности в размере 1,25 устанавливается работникам, осуществляющим профессиональную деятельность по следующим профессиональным квалификационным группам:</w:t>
      </w:r>
    </w:p>
    <w:p w:rsidR="00164D3B" w:rsidRPr="00E96C14" w:rsidRDefault="00164D3B" w:rsidP="00E96C14">
      <w:pPr>
        <w:pStyle w:val="ConsPlusNormal"/>
        <w:spacing w:before="200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 профессиональная квалификационная группа </w:t>
      </w:r>
      <w:r w:rsidR="002F1C1F" w:rsidRPr="00E96C14">
        <w:rPr>
          <w:rFonts w:ascii="Times New Roman" w:hAnsi="Times New Roman" w:cs="Times New Roman"/>
          <w:sz w:val="24"/>
          <w:szCs w:val="24"/>
        </w:rPr>
        <w:t>«</w:t>
      </w:r>
      <w:r w:rsidRPr="00E96C14">
        <w:rPr>
          <w:rFonts w:ascii="Times New Roman" w:hAnsi="Times New Roman" w:cs="Times New Roman"/>
          <w:sz w:val="24"/>
          <w:szCs w:val="24"/>
        </w:rPr>
        <w:t>Должности руководяще</w:t>
      </w:r>
      <w:r w:rsidR="00582AD1" w:rsidRPr="00E96C14">
        <w:rPr>
          <w:rFonts w:ascii="Times New Roman" w:hAnsi="Times New Roman" w:cs="Times New Roman"/>
          <w:sz w:val="24"/>
          <w:szCs w:val="24"/>
        </w:rPr>
        <w:t>го состава учреждений культуры</w:t>
      </w:r>
      <w:r w:rsidR="00890867" w:rsidRPr="00E96C14">
        <w:rPr>
          <w:rFonts w:ascii="Times New Roman" w:hAnsi="Times New Roman" w:cs="Times New Roman"/>
          <w:sz w:val="24"/>
          <w:szCs w:val="24"/>
        </w:rPr>
        <w:t>, искусства и кинематографии</w:t>
      </w:r>
      <w:r w:rsidR="002F1C1F" w:rsidRPr="00E96C14">
        <w:rPr>
          <w:rFonts w:ascii="Times New Roman" w:hAnsi="Times New Roman" w:cs="Times New Roman"/>
          <w:sz w:val="24"/>
          <w:szCs w:val="24"/>
        </w:rPr>
        <w:t>»</w:t>
      </w:r>
      <w:r w:rsidR="00A92B25" w:rsidRPr="00E96C14">
        <w:rPr>
          <w:rFonts w:ascii="Times New Roman" w:hAnsi="Times New Roman" w:cs="Times New Roman"/>
          <w:sz w:val="24"/>
          <w:szCs w:val="24"/>
        </w:rPr>
        <w:t xml:space="preserve"> (директор ДМШ)</w:t>
      </w:r>
      <w:r w:rsidR="00582AD1" w:rsidRPr="00E96C14">
        <w:rPr>
          <w:rFonts w:ascii="Times New Roman" w:hAnsi="Times New Roman" w:cs="Times New Roman"/>
          <w:sz w:val="24"/>
          <w:szCs w:val="24"/>
        </w:rPr>
        <w:t>;</w:t>
      </w:r>
    </w:p>
    <w:p w:rsidR="00F3230E" w:rsidRDefault="00582AD1" w:rsidP="00F3230E">
      <w:pPr>
        <w:pStyle w:val="ConsPlusNormal"/>
        <w:spacing w:before="200"/>
        <w:ind w:left="-567" w:firstLine="425"/>
        <w:contextualSpacing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E96C14">
        <w:rPr>
          <w:rFonts w:ascii="Times New Roman" w:hAnsi="Times New Roman" w:cs="Times New Roman"/>
          <w:sz w:val="24"/>
          <w:szCs w:val="24"/>
        </w:rPr>
        <w:t xml:space="preserve">- </w:t>
      </w:r>
      <w:r w:rsidR="0050636E" w:rsidRPr="00E96C14">
        <w:rPr>
          <w:rFonts w:ascii="Times New Roman" w:hAnsi="Times New Roman" w:cs="Times New Roman"/>
          <w:sz w:val="24"/>
          <w:szCs w:val="24"/>
        </w:rPr>
        <w:t xml:space="preserve">профессиональная квалификационная группа </w:t>
      </w:r>
      <w:r w:rsidR="002F1C1F" w:rsidRPr="00E96C14">
        <w:rPr>
          <w:rFonts w:ascii="Times New Roman" w:hAnsi="Times New Roman" w:cs="Times New Roman"/>
          <w:sz w:val="24"/>
          <w:szCs w:val="24"/>
        </w:rPr>
        <w:t>«</w:t>
      </w:r>
      <w:r w:rsidR="0050636E" w:rsidRPr="00E96C14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890867" w:rsidRPr="00E96C14">
        <w:rPr>
          <w:rFonts w:ascii="Times New Roman" w:hAnsi="Times New Roman" w:cs="Times New Roman"/>
          <w:sz w:val="24"/>
          <w:szCs w:val="24"/>
        </w:rPr>
        <w:t>работников культуры, искусства и кинематографии</w:t>
      </w:r>
      <w:r w:rsidR="00281A35">
        <w:rPr>
          <w:rFonts w:ascii="Times New Roman" w:hAnsi="Times New Roman" w:cs="Times New Roman"/>
          <w:sz w:val="24"/>
          <w:szCs w:val="24"/>
        </w:rPr>
        <w:t xml:space="preserve"> </w:t>
      </w:r>
      <w:r w:rsidR="00281A35" w:rsidRPr="00281A35">
        <w:rPr>
          <w:rFonts w:ascii="Times New Roman" w:hAnsi="Times New Roman" w:cs="Times New Roman"/>
          <w:sz w:val="24"/>
          <w:szCs w:val="24"/>
        </w:rPr>
        <w:t>ведущего звена</w:t>
      </w:r>
      <w:r w:rsidR="0050636E" w:rsidRPr="00E96C14">
        <w:rPr>
          <w:rFonts w:ascii="Times New Roman" w:hAnsi="Times New Roman" w:cs="Times New Roman"/>
          <w:sz w:val="24"/>
          <w:szCs w:val="24"/>
        </w:rPr>
        <w:t>»</w:t>
      </w:r>
      <w:r w:rsidR="00C72A98" w:rsidRPr="00E96C14">
        <w:rPr>
          <w:rFonts w:ascii="Times New Roman" w:hAnsi="Times New Roman" w:cs="Times New Roman"/>
          <w:sz w:val="24"/>
          <w:szCs w:val="24"/>
        </w:rPr>
        <w:t xml:space="preserve"> (</w:t>
      </w:r>
      <w:r w:rsidRPr="00E96C14">
        <w:rPr>
          <w:rFonts w:ascii="Times New Roman" w:hAnsi="Times New Roman" w:cs="Times New Roman"/>
          <w:sz w:val="24"/>
          <w:szCs w:val="24"/>
        </w:rPr>
        <w:t>преподаватель ДМШ</w:t>
      </w:r>
      <w:r w:rsidR="00C72A98" w:rsidRPr="00E96C14">
        <w:rPr>
          <w:rFonts w:ascii="Times New Roman" w:hAnsi="Times New Roman" w:cs="Times New Roman"/>
          <w:sz w:val="24"/>
          <w:szCs w:val="24"/>
        </w:rPr>
        <w:t>)</w:t>
      </w:r>
      <w:r w:rsidRPr="00E96C14">
        <w:rPr>
          <w:rFonts w:ascii="Times New Roman" w:hAnsi="Times New Roman" w:cs="Times New Roman"/>
          <w:sz w:val="24"/>
          <w:szCs w:val="24"/>
        </w:rPr>
        <w:t>.</w:t>
      </w: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Pr="002017F5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6D5F76" w:rsidRPr="002017F5" w:rsidRDefault="006D5F7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3230E" w:rsidRDefault="00F3230E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32AD6" w:rsidRDefault="00932AD6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164D3B" w:rsidRPr="00F3230E" w:rsidRDefault="00164D3B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Приложение N 3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к Положению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об оплате труда работников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казенного учреждения</w:t>
      </w:r>
    </w:p>
    <w:p w:rsidR="00712B53" w:rsidRPr="00F3230E" w:rsidRDefault="00712B53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дополнительного образования</w:t>
      </w:r>
    </w:p>
    <w:p w:rsidR="000969BA" w:rsidRPr="001007B4" w:rsidRDefault="00712B53" w:rsidP="000969BA">
      <w:pPr>
        <w:pStyle w:val="ConsPlusNormal"/>
        <w:contextualSpacing/>
        <w:jc w:val="right"/>
        <w:rPr>
          <w:rFonts w:ascii="Times New Roman" w:hAnsi="Times New Roman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«</w:t>
      </w:r>
      <w:r w:rsidR="000969BA" w:rsidRPr="00CC0EE8">
        <w:rPr>
          <w:rFonts w:ascii="Times New Roman" w:hAnsi="Times New Roman"/>
          <w:sz w:val="24"/>
          <w:szCs w:val="24"/>
        </w:rPr>
        <w:t xml:space="preserve">Детская музыкальная школа Хвастовичского </w:t>
      </w:r>
    </w:p>
    <w:p w:rsidR="000969BA" w:rsidRPr="000969BA" w:rsidRDefault="000969BA" w:rsidP="000969BA">
      <w:pPr>
        <w:pStyle w:val="ConsPlusNormal"/>
        <w:contextualSpacing/>
        <w:jc w:val="right"/>
        <w:rPr>
          <w:rFonts w:ascii="Times New Roman" w:hAnsi="Times New Roman"/>
          <w:sz w:val="24"/>
          <w:szCs w:val="24"/>
        </w:rPr>
      </w:pPr>
      <w:r w:rsidRPr="00CC0EE8">
        <w:rPr>
          <w:rFonts w:ascii="Times New Roman" w:hAnsi="Times New Roman"/>
          <w:sz w:val="24"/>
          <w:szCs w:val="24"/>
        </w:rPr>
        <w:t>муниципального округа»</w:t>
      </w:r>
    </w:p>
    <w:p w:rsidR="0099155F" w:rsidRPr="00F3230E" w:rsidRDefault="0099155F" w:rsidP="000969BA">
      <w:pPr>
        <w:pStyle w:val="ConsPlusNormal"/>
        <w:contextualSpacing/>
        <w:jc w:val="righ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kern w:val="28"/>
          <w:sz w:val="24"/>
          <w:szCs w:val="24"/>
        </w:rPr>
        <w:t>от 07.06.2018 г. N 219</w:t>
      </w:r>
    </w:p>
    <w:p w:rsidR="00100AF3" w:rsidRPr="00F3230E" w:rsidRDefault="00100AF3" w:rsidP="00E96C1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4D3B" w:rsidRPr="00F3230E" w:rsidRDefault="00164D3B" w:rsidP="000C5987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" w:name="Par196"/>
      <w:bookmarkEnd w:id="4"/>
      <w:r w:rsidRPr="00F3230E">
        <w:rPr>
          <w:rFonts w:ascii="Times New Roman" w:hAnsi="Times New Roman" w:cs="Times New Roman"/>
          <w:bCs w:val="0"/>
          <w:sz w:val="24"/>
          <w:szCs w:val="24"/>
        </w:rPr>
        <w:t>РАЗМЕРЫ ПОВЫШАЮЩИХ КОЭФФИЦИЕНТОВ</w:t>
      </w:r>
    </w:p>
    <w:p w:rsidR="00164D3B" w:rsidRPr="00F3230E" w:rsidRDefault="00164D3B" w:rsidP="000C5987">
      <w:pPr>
        <w:pStyle w:val="ConsPlusTitle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3230E">
        <w:rPr>
          <w:rFonts w:ascii="Times New Roman" w:hAnsi="Times New Roman" w:cs="Times New Roman"/>
          <w:bCs w:val="0"/>
          <w:sz w:val="24"/>
          <w:szCs w:val="24"/>
        </w:rPr>
        <w:t>РУКОВОДИТЕЛЮ УЧРЕЖДЕНИЯ КУЛЬТУРЫ В ЗАВИСИМОСТИ ОТ ГРУППЫ</w:t>
      </w:r>
      <w:r w:rsidR="00890867" w:rsidRPr="00F3230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3230E">
        <w:rPr>
          <w:rFonts w:ascii="Times New Roman" w:hAnsi="Times New Roman" w:cs="Times New Roman"/>
          <w:bCs w:val="0"/>
          <w:sz w:val="24"/>
          <w:szCs w:val="24"/>
        </w:rPr>
        <w:t>ОПЛАТЫ ТРУДА</w:t>
      </w:r>
    </w:p>
    <w:p w:rsidR="00100AF3" w:rsidRPr="00F3230E" w:rsidRDefault="00100AF3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2"/>
        <w:gridCol w:w="1336"/>
        <w:gridCol w:w="1276"/>
        <w:gridCol w:w="1452"/>
        <w:gridCol w:w="1241"/>
      </w:tblGrid>
      <w:tr w:rsidR="00100AF3" w:rsidRPr="00E96C14" w:rsidTr="00110823">
        <w:tc>
          <w:tcPr>
            <w:tcW w:w="3592" w:type="dxa"/>
            <w:vMerge w:val="restart"/>
          </w:tcPr>
          <w:p w:rsidR="00100AF3" w:rsidRPr="00E96C14" w:rsidRDefault="00100AF3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5" w:type="dxa"/>
            <w:gridSpan w:val="4"/>
          </w:tcPr>
          <w:p w:rsidR="00100AF3" w:rsidRPr="00E96C14" w:rsidRDefault="00100AF3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Коэффициенты по группам по оплате труда</w:t>
            </w:r>
          </w:p>
          <w:p w:rsidR="00100AF3" w:rsidRPr="00E96C14" w:rsidRDefault="00100AF3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0AF3" w:rsidRPr="00E96C14" w:rsidTr="00110823">
        <w:tc>
          <w:tcPr>
            <w:tcW w:w="3592" w:type="dxa"/>
            <w:vMerge/>
          </w:tcPr>
          <w:p w:rsidR="00100AF3" w:rsidRPr="00E96C14" w:rsidRDefault="00100AF3" w:rsidP="00E96C14">
            <w:pPr>
              <w:pStyle w:val="Table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52" w:type="dxa"/>
          </w:tcPr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241" w:type="dxa"/>
          </w:tcPr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IV</w:t>
            </w:r>
          </w:p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0AF3" w:rsidRPr="00E96C14" w:rsidTr="00110823">
        <w:tc>
          <w:tcPr>
            <w:tcW w:w="3592" w:type="dxa"/>
          </w:tcPr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  <w:tc>
          <w:tcPr>
            <w:tcW w:w="1336" w:type="dxa"/>
          </w:tcPr>
          <w:p w:rsidR="00100AF3" w:rsidRPr="00E96C14" w:rsidRDefault="005141B2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76" w:type="dxa"/>
          </w:tcPr>
          <w:p w:rsidR="00100AF3" w:rsidRPr="00E96C14" w:rsidRDefault="005141B2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452" w:type="dxa"/>
          </w:tcPr>
          <w:p w:rsidR="00100AF3" w:rsidRPr="00E96C14" w:rsidRDefault="005141B2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241" w:type="dxa"/>
          </w:tcPr>
          <w:p w:rsidR="00100AF3" w:rsidRPr="00E96C14" w:rsidRDefault="005141B2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  <w:r w:rsidRPr="00E96C14">
              <w:rPr>
                <w:rFonts w:ascii="Times New Roman" w:hAnsi="Times New Roman" w:cs="Times New Roman"/>
              </w:rPr>
              <w:t>1,0</w:t>
            </w:r>
          </w:p>
          <w:p w:rsidR="00100AF3" w:rsidRPr="00E96C14" w:rsidRDefault="00100AF3" w:rsidP="00E96C14">
            <w:pPr>
              <w:pStyle w:val="Table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00AF3" w:rsidRDefault="00100AF3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722A" w:rsidRDefault="008C722A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973" w:rsidRDefault="00334973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973" w:rsidRPr="00E96C14" w:rsidRDefault="00334973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10113" w:rsidRPr="00F3230E" w:rsidRDefault="00BF4A2C" w:rsidP="00E96C1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П</w:t>
      </w:r>
      <w:r w:rsidR="00A92B25" w:rsidRPr="00F3230E">
        <w:rPr>
          <w:rFonts w:ascii="Times New Roman" w:hAnsi="Times New Roman" w:cs="Times New Roman"/>
          <w:bCs/>
          <w:kern w:val="28"/>
          <w:sz w:val="24"/>
          <w:szCs w:val="24"/>
        </w:rPr>
        <w:t>риложение N 4</w:t>
      </w:r>
    </w:p>
    <w:p w:rsidR="00397B4B" w:rsidRPr="00F3230E" w:rsidRDefault="00397B4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к Положению</w:t>
      </w:r>
    </w:p>
    <w:p w:rsidR="00397B4B" w:rsidRPr="00F3230E" w:rsidRDefault="00397B4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об оплате труда работников</w:t>
      </w:r>
    </w:p>
    <w:p w:rsidR="00397B4B" w:rsidRPr="00F3230E" w:rsidRDefault="00397B4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казенного учреждения</w:t>
      </w:r>
    </w:p>
    <w:p w:rsidR="00397B4B" w:rsidRPr="00F3230E" w:rsidRDefault="00397B4B" w:rsidP="00E96C14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дополнительного образования</w:t>
      </w:r>
    </w:p>
    <w:p w:rsidR="000969BA" w:rsidRDefault="00397B4B" w:rsidP="000969BA">
      <w:pPr>
        <w:pStyle w:val="ConsPlusNormal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F3230E">
        <w:rPr>
          <w:rFonts w:ascii="Times New Roman" w:hAnsi="Times New Roman" w:cs="Times New Roman"/>
          <w:bCs/>
          <w:kern w:val="28"/>
          <w:sz w:val="24"/>
          <w:szCs w:val="24"/>
        </w:rPr>
        <w:t xml:space="preserve"> «</w:t>
      </w:r>
      <w:r w:rsidR="000969BA" w:rsidRPr="00CC0EE8">
        <w:rPr>
          <w:rFonts w:ascii="Times New Roman" w:hAnsi="Times New Roman"/>
          <w:sz w:val="24"/>
          <w:szCs w:val="24"/>
        </w:rPr>
        <w:t xml:space="preserve">Детская музыкальная школа Хвастовичского </w:t>
      </w:r>
    </w:p>
    <w:p w:rsidR="00397B4B" w:rsidRPr="00F3230E" w:rsidRDefault="000969BA" w:rsidP="000969BA">
      <w:pPr>
        <w:pStyle w:val="ConsPlusNormal"/>
        <w:contextualSpacing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C0EE8">
        <w:rPr>
          <w:rFonts w:ascii="Times New Roman" w:hAnsi="Times New Roman"/>
          <w:sz w:val="24"/>
          <w:szCs w:val="24"/>
        </w:rPr>
        <w:t>муниципального округа»</w:t>
      </w:r>
    </w:p>
    <w:p w:rsidR="0099155F" w:rsidRPr="00F3230E" w:rsidRDefault="0099155F" w:rsidP="00E96C14">
      <w:pPr>
        <w:pStyle w:val="ConsPlusTitle"/>
        <w:contextualSpacing/>
        <w:jc w:val="righ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F3230E">
        <w:rPr>
          <w:rFonts w:ascii="Times New Roman" w:hAnsi="Times New Roman" w:cs="Times New Roman"/>
          <w:b w:val="0"/>
          <w:kern w:val="28"/>
          <w:sz w:val="24"/>
          <w:szCs w:val="24"/>
        </w:rPr>
        <w:t>от 07.06.2018 г. N 219</w:t>
      </w:r>
    </w:p>
    <w:p w:rsidR="00BF4A2C" w:rsidRPr="00F3230E" w:rsidRDefault="00BF4A2C" w:rsidP="00E96C14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84C" w:rsidRPr="00F3230E" w:rsidRDefault="00E5684C" w:rsidP="000C5987">
      <w:pPr>
        <w:pStyle w:val="11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3230E">
        <w:rPr>
          <w:rFonts w:ascii="Times New Roman" w:hAnsi="Times New Roman"/>
          <w:b/>
          <w:sz w:val="24"/>
          <w:szCs w:val="24"/>
          <w:lang w:eastAsia="ru-RU"/>
        </w:rPr>
        <w:t>Критерии оценки эффективности деятельности руководителя, работников</w:t>
      </w:r>
    </w:p>
    <w:p w:rsidR="00E5684C" w:rsidRDefault="00E5684C" w:rsidP="000C5987">
      <w:pPr>
        <w:pStyle w:val="11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3230E">
        <w:rPr>
          <w:rFonts w:ascii="Times New Roman" w:hAnsi="Times New Roman"/>
          <w:b/>
          <w:sz w:val="24"/>
          <w:szCs w:val="24"/>
          <w:lang w:eastAsia="ru-RU"/>
        </w:rPr>
        <w:t>МКУ ДО «</w:t>
      </w:r>
      <w:r w:rsidR="000969BA" w:rsidRPr="000969BA">
        <w:rPr>
          <w:rFonts w:ascii="Times New Roman" w:hAnsi="Times New Roman"/>
          <w:b/>
          <w:sz w:val="24"/>
          <w:szCs w:val="24"/>
          <w:lang w:eastAsia="ru-RU"/>
        </w:rPr>
        <w:t>ДМШ  Хвастовичского МО</w:t>
      </w:r>
      <w:r w:rsidRPr="00F3230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745BE2" w:rsidRDefault="00745BE2" w:rsidP="000C5987">
      <w:pPr>
        <w:pStyle w:val="11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450"/>
        <w:gridCol w:w="236"/>
        <w:gridCol w:w="2031"/>
        <w:gridCol w:w="520"/>
        <w:gridCol w:w="1724"/>
        <w:gridCol w:w="1926"/>
      </w:tblGrid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. Критерии основной деятельности.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Целевые показатели эффективности и результативности деятельности руководителя.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ind w:firstLine="0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Критерии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оценки эффективности и результативности деятельности руко</w:t>
            </w:r>
            <w:r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водителя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(в баллах)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Период, содержащий информацию о выполнении показателя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ind w:firstLine="33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Периодичность предоставления отчетности.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Выполнение Плана мероприятий («дорожная карта»)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за каждый квартал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ind w:firstLine="176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Сохранение и увеличение числа концертов с участием обучающихся по сравнению с предыдущим годом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за каждый квартал</w:t>
            </w:r>
          </w:p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ind w:firstLine="176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 Сохранение и увеличение числа участников в областных фестивалях,  конкурсах, конкурсах различного уровня по сравнению с прошлым годом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за каждый квартал</w:t>
            </w:r>
          </w:p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ind w:firstLine="176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Организация и проведение мероприятий, повышающих </w:t>
            </w:r>
            <w:r w:rsidRPr="00745BE2">
              <w:rPr>
                <w:rFonts w:ascii="Times New Roman" w:hAnsi="Times New Roman"/>
              </w:rPr>
              <w:lastRenderedPageBreak/>
              <w:t>авторитет школы в социуме в рамках работы по реализации программ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lastRenderedPageBreak/>
              <w:t>10 баллов за каждый квартал</w:t>
            </w:r>
          </w:p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lastRenderedPageBreak/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5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rPr>
          <w:trHeight w:val="416"/>
        </w:trPr>
        <w:tc>
          <w:tcPr>
            <w:tcW w:w="10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jc w:val="center"/>
              <w:rPr>
                <w:rFonts w:ascii="Times New Roman" w:hAnsi="Times New Roman"/>
                <w:b/>
              </w:rPr>
            </w:pPr>
            <w:r w:rsidRPr="00745BE2">
              <w:rPr>
                <w:rFonts w:ascii="Times New Roman" w:hAnsi="Times New Roman"/>
                <w:b/>
                <w:lang w:val="en-US"/>
              </w:rPr>
              <w:lastRenderedPageBreak/>
              <w:t>II</w:t>
            </w:r>
            <w:r w:rsidRPr="00745BE2">
              <w:rPr>
                <w:rFonts w:ascii="Times New Roman" w:hAnsi="Times New Roman"/>
                <w:b/>
              </w:rPr>
              <w:t>. Критерии по исполнительской дисциплине ДМШ.</w:t>
            </w:r>
          </w:p>
        </w:tc>
      </w:tr>
      <w:tr w:rsidR="00745BE2" w:rsidRPr="00745BE2" w:rsidTr="00E52D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52D60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Отсутствие замечаний по срокам и качеству предоставления установленной отчетности, информации по отдельным вопросам.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 за каждый квартал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2017F5">
            <w:pPr>
              <w:ind w:firstLine="105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отсутствие обоснованной служебной  записки (док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ладной в отдел культу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ры админист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 xml:space="preserve">рации </w:t>
            </w:r>
            <w:r w:rsidR="002017F5">
              <w:rPr>
                <w:rFonts w:ascii="Times New Roman" w:hAnsi="Times New Roman"/>
              </w:rPr>
              <w:t>Хвастовичского муниципального округа</w:t>
            </w:r>
            <w:r w:rsidRPr="00745BE2">
              <w:rPr>
                <w:rFonts w:ascii="Times New Roman" w:hAnsi="Times New Roman"/>
              </w:rPr>
              <w:t>).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76"/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932AD6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Ведение делопроизводства, документации по охране труда и др.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 за каждый квартал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Своевременное заключение договоров,  контрактов в рамках взаимодействия с другими организациями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 за каждый квартал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Организация, контроль и учёт профилактических медосмотров работников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 баллов  за полугодие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полугодие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2 раза в год</w:t>
            </w:r>
          </w:p>
        </w:tc>
      </w:tr>
      <w:tr w:rsidR="00745BE2" w:rsidRPr="00745BE2" w:rsidTr="00A96725">
        <w:trPr>
          <w:trHeight w:val="349"/>
        </w:trPr>
        <w:tc>
          <w:tcPr>
            <w:tcW w:w="10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jc w:val="center"/>
              <w:rPr>
                <w:rFonts w:ascii="Times New Roman" w:hAnsi="Times New Roman"/>
                <w:b/>
              </w:rPr>
            </w:pPr>
            <w:r w:rsidRPr="00745BE2">
              <w:rPr>
                <w:rFonts w:ascii="Times New Roman" w:hAnsi="Times New Roman"/>
                <w:b/>
                <w:lang w:val="en-US"/>
              </w:rPr>
              <w:t>III</w:t>
            </w:r>
            <w:r w:rsidRPr="00745BE2">
              <w:rPr>
                <w:rFonts w:ascii="Times New Roman" w:hAnsi="Times New Roman"/>
                <w:b/>
              </w:rPr>
              <w:t>.  Критерии по деятельности ДМШ, направленные на работу с кадрами.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35FEE">
              <w:rPr>
                <w:rFonts w:ascii="Times New Roman" w:hAnsi="Times New Roman"/>
              </w:rPr>
              <w:t>.1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Обеспечение реализации образовательных программ, выполнение учебного плана. Укомплектование основным персоналом (преподавательский состав)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5 баллов  за каждый квартал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</w:p>
        </w:tc>
      </w:tr>
      <w:tr w:rsidR="00745BE2" w:rsidRPr="00745BE2" w:rsidTr="00A96725">
        <w:trPr>
          <w:trHeight w:val="465"/>
        </w:trPr>
        <w:tc>
          <w:tcPr>
            <w:tcW w:w="107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745BE2">
            <w:pPr>
              <w:jc w:val="center"/>
              <w:rPr>
                <w:rFonts w:ascii="Times New Roman" w:hAnsi="Times New Roman"/>
                <w:b/>
              </w:rPr>
            </w:pPr>
            <w:r w:rsidRPr="00745BE2">
              <w:rPr>
                <w:rFonts w:ascii="Times New Roman" w:hAnsi="Times New Roman"/>
                <w:b/>
                <w:lang w:val="en-US"/>
              </w:rPr>
              <w:t>IV</w:t>
            </w:r>
            <w:r w:rsidRPr="00745BE2">
              <w:rPr>
                <w:rFonts w:ascii="Times New Roman" w:hAnsi="Times New Roman"/>
                <w:b/>
              </w:rPr>
              <w:t>. Критерии по основной деятельности работников ДМШ.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Pr="00745BE2">
              <w:rPr>
                <w:rFonts w:ascii="Times New Roman" w:hAnsi="Times New Roman"/>
              </w:rPr>
              <w:t>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в работе по новому набору обучающихся в 1 класс, выявление одарённых детей.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0-10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квартал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квартальная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Pr="00745BE2">
              <w:rPr>
                <w:rFonts w:ascii="Times New Roman" w:hAnsi="Times New Roman"/>
              </w:rPr>
              <w:t>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Сохранность контингента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Показатель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100% - 10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80% - 7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60% - 5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</w:t>
            </w:r>
          </w:p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 учебный 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Pr="00745BE2">
              <w:rPr>
                <w:rFonts w:ascii="Times New Roman" w:hAnsi="Times New Roman"/>
              </w:rPr>
              <w:t>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Качественная успеваемость класса с учетом всех предметов учебного плана.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Показатель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100% - 10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80% - 7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60% - 5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 в учебный год</w:t>
            </w:r>
          </w:p>
        </w:tc>
      </w:tr>
      <w:tr w:rsidR="00745BE2" w:rsidRPr="00745BE2" w:rsidTr="00A96725">
        <w:trPr>
          <w:trHeight w:val="22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Pr="00745BE2">
              <w:rPr>
                <w:rFonts w:ascii="Times New Roman" w:hAnsi="Times New Roman"/>
              </w:rPr>
              <w:t>3.1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0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Уровень  выступлений  обучающихся:  на экзаменах, академических концертах, зачётах;                           «отлично» – 95 – 100%;                 «хорошо» и «отлично» - до 70% ,                             «хорошо» и «удовлетворительно» - до 50%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Показатель (%)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- 15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- 10 баллов</w:t>
            </w: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</w:p>
          <w:p w:rsidR="00745BE2" w:rsidRPr="00745BE2" w:rsidRDefault="00745BE2" w:rsidP="00DC7B52">
            <w:pPr>
              <w:ind w:firstLine="176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- 7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176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 в учебный год</w:t>
            </w:r>
          </w:p>
        </w:tc>
      </w:tr>
      <w:tr w:rsidR="00745BE2" w:rsidRPr="00745BE2" w:rsidTr="00A96725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DC7B52">
              <w:rPr>
                <w:rFonts w:ascii="Times New Roman" w:hAnsi="Times New Roman"/>
              </w:rPr>
              <w:t>3.2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Выступление обучающихся на внутришкольных концертах.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 0-20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Pr="00745BE2">
              <w:rPr>
                <w:rFonts w:ascii="Times New Roman" w:hAnsi="Times New Roman"/>
              </w:rPr>
              <w:t>3.3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Выступление обучающихся  в «выездных» концертах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0-25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DC7B5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="00A96725">
              <w:rPr>
                <w:rFonts w:ascii="Times New Roman" w:hAnsi="Times New Roman"/>
              </w:rPr>
              <w:t>3.4</w:t>
            </w:r>
          </w:p>
          <w:p w:rsidR="00745BE2" w:rsidRPr="00745BE2" w:rsidRDefault="00745BE2" w:rsidP="00E336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2017F5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Выступл</w:t>
            </w:r>
            <w:r w:rsidR="002017F5">
              <w:rPr>
                <w:rFonts w:ascii="Times New Roman" w:hAnsi="Times New Roman"/>
              </w:rPr>
              <w:t xml:space="preserve">ение обучающихся на городских </w:t>
            </w:r>
            <w:r w:rsidRPr="00745BE2">
              <w:rPr>
                <w:rFonts w:ascii="Times New Roman" w:hAnsi="Times New Roman"/>
              </w:rPr>
              <w:t>концертах,</w:t>
            </w:r>
            <w:r w:rsidR="002017F5">
              <w:rPr>
                <w:rFonts w:ascii="Times New Roman" w:hAnsi="Times New Roman"/>
              </w:rPr>
              <w:t xml:space="preserve"> концертах районов и округов</w:t>
            </w:r>
            <w:r w:rsidRPr="00745BE2">
              <w:rPr>
                <w:rFonts w:ascii="Times New Roman" w:hAnsi="Times New Roman"/>
              </w:rPr>
              <w:t xml:space="preserve"> выставках,   в отчётном концерте школы.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DC7B52">
            <w:pPr>
              <w:ind w:firstLine="34"/>
              <w:jc w:val="left"/>
              <w:rPr>
                <w:rFonts w:ascii="Times New Roman" w:hAnsi="Times New Roman"/>
              </w:rPr>
            </w:pPr>
          </w:p>
          <w:p w:rsidR="00745BE2" w:rsidRPr="00745BE2" w:rsidRDefault="00745BE2" w:rsidP="00DC7B52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0-30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DC7B52" w:rsidP="00635F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5FEE">
              <w:rPr>
                <w:rFonts w:ascii="Times New Roman" w:hAnsi="Times New Roman"/>
              </w:rPr>
              <w:t>.</w:t>
            </w:r>
            <w:r w:rsidR="00A96725">
              <w:rPr>
                <w:rFonts w:ascii="Times New Roman" w:hAnsi="Times New Roman"/>
              </w:rPr>
              <w:t>3.5</w:t>
            </w:r>
          </w:p>
          <w:p w:rsidR="00745BE2" w:rsidRPr="00745BE2" w:rsidRDefault="00745BE2" w:rsidP="00E336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DC7B52">
            <w:pPr>
              <w:ind w:firstLine="34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Выступление обучающихся на областных  фестивалях, концертах, конференциях и др. подобных мероприятиях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DC7B52">
            <w:pPr>
              <w:ind w:firstLine="34"/>
              <w:rPr>
                <w:rFonts w:ascii="Times New Roman" w:hAnsi="Times New Roman"/>
              </w:rPr>
            </w:pPr>
          </w:p>
          <w:p w:rsidR="00745BE2" w:rsidRPr="00745BE2" w:rsidRDefault="00745BE2" w:rsidP="00DC7B52">
            <w:pPr>
              <w:ind w:firstLine="34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0-35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336C5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DC7B5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336C5">
              <w:rPr>
                <w:rFonts w:ascii="Times New Roman" w:hAnsi="Times New Roman"/>
              </w:rPr>
              <w:t>.</w:t>
            </w:r>
            <w:r w:rsidR="00745BE2" w:rsidRPr="00745BE2">
              <w:rPr>
                <w:rFonts w:ascii="Times New Roman" w:hAnsi="Times New Roman"/>
              </w:rPr>
              <w:t>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 Работа преподавателя по организации посещаемости обучающимися класса всех предметов.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34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Ведется работа 0– 5 баллов                      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34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в учебный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4.4.1</w:t>
            </w:r>
          </w:p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Организация концертов различных уровней с привлечением обучающихся.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0- 35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8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4.4.2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7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Обучение  детей с ограниченными возможностями здоровья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0-10 баллов за обучающегося </w:t>
            </w:r>
          </w:p>
          <w:p w:rsidR="00745BE2" w:rsidRPr="00745BE2" w:rsidRDefault="00745BE2" w:rsidP="00635FE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Отчет 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</w:t>
            </w:r>
            <w:r w:rsidR="00635FEE"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в учебный</w:t>
            </w:r>
            <w:r w:rsidR="00635FEE"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Ведение постоянной методической работы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 0– 5 баллов</w:t>
            </w:r>
          </w:p>
          <w:p w:rsidR="00745BE2" w:rsidRPr="00745BE2" w:rsidRDefault="00745BE2" w:rsidP="00635FE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в учебный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4.5.1</w:t>
            </w:r>
          </w:p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Активное  участие  в разработке  и  эффективное внедрение  общеобразова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тельных  (ДПОП)  и обще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развивающих  программ)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96725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96725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полугодие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635FEE" w:rsidP="00A967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45BE2">
              <w:rPr>
                <w:rFonts w:ascii="Times New Roman" w:hAnsi="Times New Roman"/>
              </w:rPr>
              <w:t xml:space="preserve"> раза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в учебный</w:t>
            </w:r>
            <w:r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4.5.2</w:t>
            </w:r>
          </w:p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Инициатива, творчество и внедрение  в работу современ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ных форм и методов, иннова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ционных технологий и средств обучения (мультимедийных образовательных  ресурсов, авторских разработок и др.).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237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Ведется работа – 0- 10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</w:t>
            </w:r>
          </w:p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 учебный</w:t>
            </w:r>
            <w:r w:rsidR="00635FEE">
              <w:rPr>
                <w:rFonts w:ascii="Times New Roman" w:hAnsi="Times New Roman"/>
              </w:rPr>
              <w:t xml:space="preserve"> </w:t>
            </w: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4.5.3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Создание элементов образовательной инфраструк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туры (изготовление наглядных пособий, дидактического мате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риала; материалы по достиже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ниям обучающихся в учебной, конкурсной деятельности, информация по текущим событиям музыкальной жизни.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0- 10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4.5.4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Организация экскурсий, посещений концертов, выставок и др.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8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4.5.5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96725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Публикация в  СМИ, подготовка Материалов,  статей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0- 15 баллов за публикацию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Просветительская деятель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ность преподавателей и обуча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ющихся, по популяризации музыкального искусства.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0-20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 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lastRenderedPageBreak/>
              <w:t>4.6.1</w:t>
            </w:r>
          </w:p>
          <w:p w:rsidR="00745BE2" w:rsidRPr="00745BE2" w:rsidRDefault="00745BE2" w:rsidP="00635F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Концертно-лекционная работа в ДМШ, общеобразова</w:t>
            </w:r>
            <w:r w:rsidR="00A96725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тельных школах, детских  садах, организациях.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0- 25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 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635FE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4.6.2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635FEE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Эффективное </w:t>
            </w:r>
            <w:r w:rsidR="00635FEE">
              <w:rPr>
                <w:rFonts w:ascii="Times New Roman" w:hAnsi="Times New Roman"/>
              </w:rPr>
              <w:t>вз</w:t>
            </w:r>
            <w:r w:rsidRPr="00745BE2">
              <w:rPr>
                <w:rFonts w:ascii="Times New Roman" w:hAnsi="Times New Roman"/>
              </w:rPr>
              <w:t>аимодействие и системная качественная работа с родителями обучающихся, проведение классных собраний с концертами обучающихся и др. внеклассные формы работы.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2F7B76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0-10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2F7B76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2F7B76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4.6.3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преподавателей и обучающихся  в общественной  жизни школы (организация праздников, составление сценариев и др., субботники  и  другие коллективные мероприятия).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4.6.4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Эффективная воспитательная работа по привлечению родителей  к посещению общешкольных мероприятий (концертов, собраний и т.д.).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0- 10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4.6.5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в мероприятиях, концертах РДК, библиотек и др.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0- 35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4.6.6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Оформление классов, стендов в школе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Ведётся работа  0- 5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Работа по методическому обеспечению учебного процесса, наличие учебно-методических разработок (авторские программы, нотные сборники).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0- 10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полугодие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2 раза</w:t>
            </w:r>
          </w:p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 учебный</w:t>
            </w:r>
          </w:p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rPr>
          <w:trHeight w:val="19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4.7.1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Методические доклады, рефераты, открытые уроки и др. виды работы</w:t>
            </w:r>
          </w:p>
          <w:p w:rsidR="00745BE2" w:rsidRPr="00745BE2" w:rsidRDefault="00745BE2" w:rsidP="00B56D04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Проведение открытого мероприятия: урок, мастер-класс, концерт, выставка, конкурс, лекторий и т.д.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0- 25 баллов 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4.7.2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147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Посещение  мастер-классов, уроков ведущих преподавателей музучилищ, ДШИ  и обмен опытом с другими школами (различные формы работы)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1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4.7.3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E52D60">
            <w:pPr>
              <w:ind w:firstLine="34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в семинарах, конференциях, педагогических чтениях.</w:t>
            </w:r>
          </w:p>
          <w:p w:rsidR="00745BE2" w:rsidRPr="00745BE2" w:rsidRDefault="00745BE2" w:rsidP="00E52D60">
            <w:pPr>
              <w:ind w:firstLine="34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Участие в составе жюри конкурсов, </w:t>
            </w:r>
            <w:r w:rsidR="001401AE">
              <w:rPr>
                <w:rFonts w:ascii="Times New Roman" w:hAnsi="Times New Roman"/>
              </w:rPr>
              <w:t>о</w:t>
            </w:r>
            <w:r w:rsidRPr="00745BE2">
              <w:rPr>
                <w:rFonts w:ascii="Times New Roman" w:hAnsi="Times New Roman"/>
              </w:rPr>
              <w:t>лимпиад.                 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4.7.4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E52D60">
            <w:pPr>
              <w:ind w:firstLine="147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в концертах в качестве солиста, концертмейстера, ведущего.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0- 30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lastRenderedPageBreak/>
              <w:t>4.7.5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147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Выступления в составе оркестра, хора или другого творческого коллектива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0-25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14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4.7.6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Руководство творческим коллективом обучающихся.</w:t>
            </w:r>
          </w:p>
          <w:p w:rsidR="00745BE2" w:rsidRPr="00745BE2" w:rsidRDefault="00745BE2" w:rsidP="00B56D04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Руководство творческим коллективом обучающихся  и преподавателей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0- 15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 учебный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4.8.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в мероприятиях, способствующих повышению квалификации работника при наличии подтверждающих документов (свидетельства, дипломов, грамот).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0- 15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rPr>
          <w:trHeight w:val="8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4.9.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в профессиональных конкурсах, посещение конференций.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 – 20 баллов за мероприятие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4.10.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0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Наличие первой, высшей категории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0-10 баллов</w:t>
            </w:r>
          </w:p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полугодие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B56D04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2 раза в учебный 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B56D04">
            <w:pPr>
              <w:ind w:firstLine="0"/>
              <w:rPr>
                <w:rFonts w:ascii="Times New Roman" w:hAnsi="Times New Roman"/>
                <w:b/>
              </w:rPr>
            </w:pPr>
            <w:r w:rsidRPr="00745BE2">
              <w:rPr>
                <w:rFonts w:ascii="Times New Roman" w:hAnsi="Times New Roman"/>
                <w:b/>
              </w:rPr>
              <w:t>4.11.</w:t>
            </w:r>
          </w:p>
        </w:tc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rPr>
                <w:rFonts w:ascii="Times New Roman" w:hAnsi="Times New Roman"/>
                <w:b/>
              </w:rPr>
            </w:pPr>
            <w:r w:rsidRPr="00745BE2">
              <w:rPr>
                <w:rFonts w:ascii="Times New Roman" w:hAnsi="Times New Roman"/>
                <w:b/>
              </w:rPr>
              <w:t>Количество конкурсов, призеров среди учащихся, частота участия в конкурсах</w:t>
            </w:r>
          </w:p>
        </w:tc>
      </w:tr>
      <w:tr w:rsidR="00745BE2" w:rsidRPr="00745BE2" w:rsidTr="00A96725">
        <w:trPr>
          <w:trHeight w:val="9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4.11.1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обучающихся во внутришкольных конкурсах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932AD6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0-10 баллов за каждого обучающегося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A96725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4.11.2</w:t>
            </w:r>
          </w:p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2017F5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обучающихся в конкурсах</w:t>
            </w:r>
            <w:r w:rsidR="002017F5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0- 20  баллов за каждого обучающегося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E52D60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4.11.3</w:t>
            </w:r>
          </w:p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Участие обучающихся в  областных  конкурсах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0- 30 баллов за каждого обучающегося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E52D60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Увеличение количества  обучающихся  ДМШ, участвующих в творческих мероприятиях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При  увеличении:         0 - 10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 в учебный 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 xml:space="preserve">Доля выпускников ДМШ, продолживших обучение в профессиональных образовательных организациях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0-35 баллов за выпускника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учебный год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1 раз в учебный 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Отсутствие обоснованных официальных обращений по вопросам неурегулированных конфликтных ситуаций со стороны потребителей и их представителей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Наличие – минус</w:t>
            </w:r>
          </w:p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каждую обоснованную</w:t>
            </w:r>
          </w:p>
          <w:p w:rsidR="00745BE2" w:rsidRPr="00745BE2" w:rsidRDefault="00745BE2" w:rsidP="00AF0AC3">
            <w:pPr>
              <w:ind w:firstLine="149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претензию – 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полугодие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2 раза в учебный год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Выполнение особо важных и ответственных поручений</w:t>
            </w:r>
          </w:p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Оперативность при выполнении сотрудниками школы в установленные сроки различных заданий и поручений, направленных на повышение уровня деятельности школы, а так же выполнение особо важных и ответственных заданий руководства в порядке подчинённости.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149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0- 30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lastRenderedPageBreak/>
              <w:t>4.16.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AF0AC3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Выполнение правил и норм охраны труда, техники безопасности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0- 5 баллов</w:t>
            </w:r>
          </w:p>
          <w:p w:rsidR="00745BE2" w:rsidRPr="00745BE2" w:rsidRDefault="00745BE2" w:rsidP="00AF0A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AF0AC3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 в учебный год</w:t>
            </w:r>
          </w:p>
        </w:tc>
      </w:tr>
      <w:tr w:rsidR="00745BE2" w:rsidRPr="00745BE2" w:rsidTr="00A96725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EE4F5E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Разработка  образовательных программ,  работа над локальными актами школы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0- 30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ежемесячно</w:t>
            </w:r>
          </w:p>
        </w:tc>
      </w:tr>
      <w:tr w:rsidR="00745BE2" w:rsidRPr="00745BE2" w:rsidTr="00A967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4.18.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EE4F5E">
            <w:pPr>
              <w:ind w:firstLine="149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Отсутствие дисциплинарных взысканий.</w:t>
            </w:r>
          </w:p>
          <w:p w:rsidR="00745BE2" w:rsidRPr="00745BE2" w:rsidRDefault="00745BE2" w:rsidP="00EE4F5E">
            <w:pPr>
              <w:ind w:firstLine="149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0- 5 баллов</w:t>
            </w:r>
          </w:p>
          <w:p w:rsidR="00745BE2" w:rsidRPr="00745BE2" w:rsidRDefault="00745BE2" w:rsidP="00EE4F5E">
            <w:pPr>
              <w:ind w:firstLine="0"/>
              <w:jc w:val="left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Факт дисциплина</w:t>
            </w:r>
            <w:r w:rsidR="00EE4F5E">
              <w:rPr>
                <w:rFonts w:ascii="Times New Roman" w:hAnsi="Times New Roman"/>
              </w:rPr>
              <w:t>-</w:t>
            </w:r>
            <w:r w:rsidRPr="00745BE2">
              <w:rPr>
                <w:rFonts w:ascii="Times New Roman" w:hAnsi="Times New Roman"/>
              </w:rPr>
              <w:t>рного взыскания: - 5 баллов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за учебную четверть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E2" w:rsidRPr="00745BE2" w:rsidRDefault="00745BE2" w:rsidP="00EE4F5E">
            <w:pPr>
              <w:ind w:firstLine="0"/>
              <w:jc w:val="center"/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</w:rPr>
              <w:t>4 раза в учебный год</w:t>
            </w:r>
          </w:p>
        </w:tc>
      </w:tr>
      <w:tr w:rsidR="00745BE2" w:rsidRPr="00745BE2" w:rsidTr="00A96725">
        <w:tc>
          <w:tcPr>
            <w:tcW w:w="10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E2" w:rsidRPr="00745BE2" w:rsidRDefault="00745BE2" w:rsidP="00745BE2">
            <w:pPr>
              <w:rPr>
                <w:rFonts w:ascii="Times New Roman" w:hAnsi="Times New Roman"/>
              </w:rPr>
            </w:pPr>
            <w:r w:rsidRPr="00745BE2">
              <w:rPr>
                <w:rFonts w:ascii="Times New Roman" w:hAnsi="Times New Roman"/>
                <w:b/>
              </w:rPr>
              <w:t xml:space="preserve"> Максимальное количество баллов по учреждению  в месяц -   всего:    230</w:t>
            </w:r>
          </w:p>
        </w:tc>
      </w:tr>
    </w:tbl>
    <w:p w:rsidR="00745BE2" w:rsidRPr="00F3230E" w:rsidRDefault="00745BE2" w:rsidP="000C5987">
      <w:pPr>
        <w:pStyle w:val="11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5684C" w:rsidRPr="00E96C14" w:rsidRDefault="00E5684C" w:rsidP="00E96C14">
      <w:pPr>
        <w:pStyle w:val="1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E5684C" w:rsidRDefault="00E5684C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D6B40">
      <w:pPr>
        <w:ind w:left="-709" w:firstLine="425"/>
        <w:rPr>
          <w:rFonts w:ascii="Times New Roman" w:hAnsi="Times New Roman"/>
        </w:rPr>
      </w:pPr>
    </w:p>
    <w:p w:rsidR="00ED6B40" w:rsidRDefault="00ED6B40" w:rsidP="00ED6B40">
      <w:pPr>
        <w:ind w:left="-709" w:firstLine="425"/>
        <w:rPr>
          <w:rFonts w:ascii="Times New Roman" w:hAnsi="Times New Roman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6B40" w:rsidRPr="00E96C14" w:rsidRDefault="00ED6B40" w:rsidP="00E96C14">
      <w:pPr>
        <w:pStyle w:val="msonospacing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ED6B40" w:rsidRPr="00E96C14" w:rsidSect="00A409C6">
      <w:pgSz w:w="11906" w:h="16838"/>
      <w:pgMar w:top="568" w:right="851" w:bottom="28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8D6" w:rsidRPr="00E96C14" w:rsidRDefault="001658D6" w:rsidP="00E96C14">
      <w:r>
        <w:separator/>
      </w:r>
    </w:p>
  </w:endnote>
  <w:endnote w:type="continuationSeparator" w:id="1">
    <w:p w:rsidR="001658D6" w:rsidRPr="00E96C14" w:rsidRDefault="001658D6" w:rsidP="00E9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8D6" w:rsidRPr="00E96C14" w:rsidRDefault="001658D6" w:rsidP="00E96C14">
      <w:r>
        <w:separator/>
      </w:r>
    </w:p>
  </w:footnote>
  <w:footnote w:type="continuationSeparator" w:id="1">
    <w:p w:rsidR="001658D6" w:rsidRPr="00E96C14" w:rsidRDefault="001658D6" w:rsidP="00E96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3EC"/>
    <w:rsid w:val="00000D11"/>
    <w:rsid w:val="0000771F"/>
    <w:rsid w:val="00007C58"/>
    <w:rsid w:val="00032D27"/>
    <w:rsid w:val="000434AF"/>
    <w:rsid w:val="000465CA"/>
    <w:rsid w:val="00054F95"/>
    <w:rsid w:val="000969BA"/>
    <w:rsid w:val="000C5987"/>
    <w:rsid w:val="000D034C"/>
    <w:rsid w:val="000D2518"/>
    <w:rsid w:val="000E0968"/>
    <w:rsid w:val="000E2FD4"/>
    <w:rsid w:val="001007B4"/>
    <w:rsid w:val="00100927"/>
    <w:rsid w:val="00100AF3"/>
    <w:rsid w:val="00110823"/>
    <w:rsid w:val="00116F78"/>
    <w:rsid w:val="00117129"/>
    <w:rsid w:val="00125863"/>
    <w:rsid w:val="00126149"/>
    <w:rsid w:val="00137308"/>
    <w:rsid w:val="00137990"/>
    <w:rsid w:val="001401AE"/>
    <w:rsid w:val="00141120"/>
    <w:rsid w:val="001425F1"/>
    <w:rsid w:val="0014516A"/>
    <w:rsid w:val="0014766D"/>
    <w:rsid w:val="00160CB6"/>
    <w:rsid w:val="00164D3B"/>
    <w:rsid w:val="00164F3C"/>
    <w:rsid w:val="001658D6"/>
    <w:rsid w:val="001678A6"/>
    <w:rsid w:val="00167B50"/>
    <w:rsid w:val="00172E4D"/>
    <w:rsid w:val="001C1C69"/>
    <w:rsid w:val="001E6FF6"/>
    <w:rsid w:val="002017F5"/>
    <w:rsid w:val="00204C53"/>
    <w:rsid w:val="002076BB"/>
    <w:rsid w:val="002119DF"/>
    <w:rsid w:val="00217469"/>
    <w:rsid w:val="00226787"/>
    <w:rsid w:val="00261ECE"/>
    <w:rsid w:val="00281A35"/>
    <w:rsid w:val="002E0F47"/>
    <w:rsid w:val="002F1C1F"/>
    <w:rsid w:val="002F7B76"/>
    <w:rsid w:val="00303970"/>
    <w:rsid w:val="00310113"/>
    <w:rsid w:val="00320C29"/>
    <w:rsid w:val="00334973"/>
    <w:rsid w:val="00350BF6"/>
    <w:rsid w:val="00363399"/>
    <w:rsid w:val="003654CA"/>
    <w:rsid w:val="00382D29"/>
    <w:rsid w:val="00387162"/>
    <w:rsid w:val="00392F99"/>
    <w:rsid w:val="0039455C"/>
    <w:rsid w:val="00397B4B"/>
    <w:rsid w:val="003C0083"/>
    <w:rsid w:val="003E38AB"/>
    <w:rsid w:val="003E57D2"/>
    <w:rsid w:val="00407229"/>
    <w:rsid w:val="00452931"/>
    <w:rsid w:val="004611AB"/>
    <w:rsid w:val="00471794"/>
    <w:rsid w:val="004766E9"/>
    <w:rsid w:val="00482C7C"/>
    <w:rsid w:val="00483272"/>
    <w:rsid w:val="004B2FBB"/>
    <w:rsid w:val="004C197E"/>
    <w:rsid w:val="004D1603"/>
    <w:rsid w:val="004F41C4"/>
    <w:rsid w:val="00504E45"/>
    <w:rsid w:val="0050636E"/>
    <w:rsid w:val="005141B2"/>
    <w:rsid w:val="00533A0E"/>
    <w:rsid w:val="0053655B"/>
    <w:rsid w:val="005425FD"/>
    <w:rsid w:val="005449C3"/>
    <w:rsid w:val="00550067"/>
    <w:rsid w:val="00566B84"/>
    <w:rsid w:val="00582AD1"/>
    <w:rsid w:val="0058677E"/>
    <w:rsid w:val="005C259D"/>
    <w:rsid w:val="005C38D9"/>
    <w:rsid w:val="005D0C78"/>
    <w:rsid w:val="00602258"/>
    <w:rsid w:val="0060742E"/>
    <w:rsid w:val="00624B3E"/>
    <w:rsid w:val="0062791E"/>
    <w:rsid w:val="0063599E"/>
    <w:rsid w:val="00635FEE"/>
    <w:rsid w:val="006451B5"/>
    <w:rsid w:val="00645968"/>
    <w:rsid w:val="0065320F"/>
    <w:rsid w:val="00657059"/>
    <w:rsid w:val="00660A80"/>
    <w:rsid w:val="0066285C"/>
    <w:rsid w:val="006A240F"/>
    <w:rsid w:val="006C7275"/>
    <w:rsid w:val="006D5F76"/>
    <w:rsid w:val="006F6C1E"/>
    <w:rsid w:val="007059FE"/>
    <w:rsid w:val="00706679"/>
    <w:rsid w:val="00712B53"/>
    <w:rsid w:val="00715F9C"/>
    <w:rsid w:val="00741D83"/>
    <w:rsid w:val="00745BE2"/>
    <w:rsid w:val="00771D34"/>
    <w:rsid w:val="007729B8"/>
    <w:rsid w:val="007903EC"/>
    <w:rsid w:val="007942B5"/>
    <w:rsid w:val="007A60DE"/>
    <w:rsid w:val="007B31E1"/>
    <w:rsid w:val="007E0E28"/>
    <w:rsid w:val="007E27C7"/>
    <w:rsid w:val="00800BAE"/>
    <w:rsid w:val="00811171"/>
    <w:rsid w:val="00811E0F"/>
    <w:rsid w:val="00837DAA"/>
    <w:rsid w:val="0084118B"/>
    <w:rsid w:val="008441A0"/>
    <w:rsid w:val="00844D71"/>
    <w:rsid w:val="00851DDA"/>
    <w:rsid w:val="00863AB1"/>
    <w:rsid w:val="0086780C"/>
    <w:rsid w:val="008778C3"/>
    <w:rsid w:val="00890867"/>
    <w:rsid w:val="0089182F"/>
    <w:rsid w:val="0089259E"/>
    <w:rsid w:val="008A1B74"/>
    <w:rsid w:val="008A6C4B"/>
    <w:rsid w:val="008C722A"/>
    <w:rsid w:val="008D0284"/>
    <w:rsid w:val="008E7E66"/>
    <w:rsid w:val="008F5D34"/>
    <w:rsid w:val="008F69BF"/>
    <w:rsid w:val="00912C7D"/>
    <w:rsid w:val="009277EB"/>
    <w:rsid w:val="00932AD6"/>
    <w:rsid w:val="009376CA"/>
    <w:rsid w:val="0094088F"/>
    <w:rsid w:val="00957751"/>
    <w:rsid w:val="009664FA"/>
    <w:rsid w:val="00971B70"/>
    <w:rsid w:val="00974827"/>
    <w:rsid w:val="00977884"/>
    <w:rsid w:val="0099155F"/>
    <w:rsid w:val="00992901"/>
    <w:rsid w:val="00992E97"/>
    <w:rsid w:val="009A7349"/>
    <w:rsid w:val="009B1705"/>
    <w:rsid w:val="009C0A88"/>
    <w:rsid w:val="009C7FB9"/>
    <w:rsid w:val="009F2289"/>
    <w:rsid w:val="009F5580"/>
    <w:rsid w:val="00A409C6"/>
    <w:rsid w:val="00A44E8B"/>
    <w:rsid w:val="00A62352"/>
    <w:rsid w:val="00A70749"/>
    <w:rsid w:val="00A92B25"/>
    <w:rsid w:val="00A94FE7"/>
    <w:rsid w:val="00A9564D"/>
    <w:rsid w:val="00A96725"/>
    <w:rsid w:val="00AA4606"/>
    <w:rsid w:val="00AB1E1A"/>
    <w:rsid w:val="00AB3BEE"/>
    <w:rsid w:val="00AD4569"/>
    <w:rsid w:val="00AF0AC3"/>
    <w:rsid w:val="00AF3F6D"/>
    <w:rsid w:val="00AF626A"/>
    <w:rsid w:val="00B17F51"/>
    <w:rsid w:val="00B56D04"/>
    <w:rsid w:val="00B57DFB"/>
    <w:rsid w:val="00B752D0"/>
    <w:rsid w:val="00B94742"/>
    <w:rsid w:val="00BC6F9A"/>
    <w:rsid w:val="00BF1BBD"/>
    <w:rsid w:val="00BF4A2C"/>
    <w:rsid w:val="00C02299"/>
    <w:rsid w:val="00C4035D"/>
    <w:rsid w:val="00C40C3B"/>
    <w:rsid w:val="00C56FC2"/>
    <w:rsid w:val="00C63609"/>
    <w:rsid w:val="00C72A98"/>
    <w:rsid w:val="00C75BE1"/>
    <w:rsid w:val="00C8459B"/>
    <w:rsid w:val="00C904CF"/>
    <w:rsid w:val="00CA4C81"/>
    <w:rsid w:val="00CC0FB9"/>
    <w:rsid w:val="00CD5AEA"/>
    <w:rsid w:val="00CE39DC"/>
    <w:rsid w:val="00CF2E00"/>
    <w:rsid w:val="00D14C0D"/>
    <w:rsid w:val="00D327B9"/>
    <w:rsid w:val="00D33ECB"/>
    <w:rsid w:val="00D55657"/>
    <w:rsid w:val="00D65394"/>
    <w:rsid w:val="00D737E1"/>
    <w:rsid w:val="00D9602D"/>
    <w:rsid w:val="00DA6BE0"/>
    <w:rsid w:val="00DA7873"/>
    <w:rsid w:val="00DC48A0"/>
    <w:rsid w:val="00DC7B52"/>
    <w:rsid w:val="00DE100C"/>
    <w:rsid w:val="00DE4274"/>
    <w:rsid w:val="00DF7D15"/>
    <w:rsid w:val="00E06663"/>
    <w:rsid w:val="00E336C5"/>
    <w:rsid w:val="00E52D60"/>
    <w:rsid w:val="00E5684C"/>
    <w:rsid w:val="00E96C14"/>
    <w:rsid w:val="00EA247E"/>
    <w:rsid w:val="00EA43FB"/>
    <w:rsid w:val="00EB61D1"/>
    <w:rsid w:val="00EC3B73"/>
    <w:rsid w:val="00ED6B40"/>
    <w:rsid w:val="00EE4F5E"/>
    <w:rsid w:val="00F0165E"/>
    <w:rsid w:val="00F07A4C"/>
    <w:rsid w:val="00F3230E"/>
    <w:rsid w:val="00F51492"/>
    <w:rsid w:val="00F7192B"/>
    <w:rsid w:val="00F7708A"/>
    <w:rsid w:val="00F85BEC"/>
    <w:rsid w:val="00FA7951"/>
    <w:rsid w:val="00FB136F"/>
    <w:rsid w:val="00FE4DDC"/>
    <w:rsid w:val="00FF4E5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12C7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12C7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12C7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12C7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12C7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3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903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rsid w:val="00310113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310113"/>
    <w:rPr>
      <w:rFonts w:ascii="Calibri" w:eastAsia="Calibri" w:hAnsi="Calibri" w:cs="Calibri"/>
      <w:sz w:val="22"/>
      <w:szCs w:val="22"/>
      <w:lang w:eastAsia="en-US"/>
    </w:rPr>
  </w:style>
  <w:style w:type="paragraph" w:customStyle="1" w:styleId="msonospacing0">
    <w:name w:val="msonospacing"/>
    <w:rsid w:val="00E5684C"/>
    <w:rPr>
      <w:rFonts w:ascii="Calibri" w:eastAsia="Calibri" w:hAnsi="Calibri"/>
      <w:sz w:val="22"/>
      <w:szCs w:val="22"/>
      <w:lang w:eastAsia="en-US"/>
    </w:rPr>
  </w:style>
  <w:style w:type="table" w:styleId="a3">
    <w:name w:val="Table Grid"/>
    <w:basedOn w:val="a1"/>
    <w:rsid w:val="0010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7884"/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204C5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C56FC2"/>
    <w:pPr>
      <w:spacing w:before="100" w:beforeAutospacing="1" w:after="100" w:afterAutospacing="1"/>
    </w:pPr>
  </w:style>
  <w:style w:type="paragraph" w:styleId="a6">
    <w:name w:val="caption"/>
    <w:basedOn w:val="a"/>
    <w:next w:val="a"/>
    <w:qFormat/>
    <w:rsid w:val="00DA6BE0"/>
    <w:pPr>
      <w:framePr w:w="11057" w:h="4317" w:hRule="exact" w:hSpace="284" w:vSpace="284" w:wrap="around" w:vAnchor="page" w:hAnchor="page" w:x="438" w:y="579" w:anchorLock="1"/>
      <w:jc w:val="center"/>
    </w:pPr>
    <w:rPr>
      <w:rFonts w:ascii="Arial Black" w:hAnsi="Arial Black"/>
      <w:b/>
      <w:sz w:val="44"/>
      <w:szCs w:val="20"/>
    </w:rPr>
  </w:style>
  <w:style w:type="paragraph" w:customStyle="1" w:styleId="a7">
    <w:name w:val="???????"/>
    <w:rsid w:val="00DA6BE0"/>
    <w:rPr>
      <w:sz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5705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5705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5705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5705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12C7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912C7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65705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12C7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12C7D"/>
    <w:rPr>
      <w:color w:val="0000FF"/>
      <w:u w:val="none"/>
    </w:rPr>
  </w:style>
  <w:style w:type="paragraph" w:customStyle="1" w:styleId="Application">
    <w:name w:val="Application!Приложение"/>
    <w:rsid w:val="00912C7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12C7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12C7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12C7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912C7D"/>
    <w:rPr>
      <w:sz w:val="28"/>
    </w:rPr>
  </w:style>
  <w:style w:type="character" w:styleId="ab">
    <w:name w:val="FollowedHyperlink"/>
    <w:basedOn w:val="a0"/>
    <w:rsid w:val="00167B50"/>
    <w:rPr>
      <w:color w:val="800080" w:themeColor="followedHyperlink"/>
      <w:u w:val="single"/>
    </w:rPr>
  </w:style>
  <w:style w:type="paragraph" w:styleId="ac">
    <w:name w:val="header"/>
    <w:basedOn w:val="a"/>
    <w:link w:val="ad"/>
    <w:rsid w:val="00E96C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96C14"/>
    <w:rPr>
      <w:rFonts w:ascii="Arial" w:hAnsi="Arial"/>
      <w:sz w:val="24"/>
      <w:szCs w:val="24"/>
    </w:rPr>
  </w:style>
  <w:style w:type="paragraph" w:styleId="ae">
    <w:name w:val="footer"/>
    <w:basedOn w:val="a"/>
    <w:link w:val="af"/>
    <w:rsid w:val="00E96C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96C14"/>
    <w:rPr>
      <w:rFonts w:ascii="Arial" w:hAnsi="Arial"/>
      <w:sz w:val="24"/>
      <w:szCs w:val="24"/>
    </w:rPr>
  </w:style>
  <w:style w:type="paragraph" w:customStyle="1" w:styleId="21">
    <w:name w:val="Без интервала2"/>
    <w:rsid w:val="00745BE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88d1ad0d-286b-4150-ab5d-e618363653d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b11798ff-43b9-49db-b06c-4223f9d555e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1C95-6A3A-48E1-B297-32E55B79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13</TotalTime>
  <Pages>1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24436</CharactersWithSpaces>
  <SharedDoc>false</SharedDoc>
  <HLinks>
    <vt:vector size="48" baseType="variant">
      <vt:variant>
        <vt:i4>3342396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consultantplus://offline/ref=1F805B00612F079AD79E990E1718201CE47AD90605DC4464570A194D6980D3F7a4u4I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917514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consultantplus://offline/ref=1F805B00612F079AD79E990E1718201CE47AD90603DE466A5E0A194D6980D3F744C553494796D544C975B7a7u4I</vt:lpwstr>
      </vt:variant>
      <vt:variant>
        <vt:lpwstr/>
      </vt:variant>
      <vt:variant>
        <vt:i4>5439492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consultantplus://offline/ref=1F805B00612F079AD79E870301747E12E173860D02DA493B0B5542103E89D9A0038A0A0C06a9uCI</vt:lpwstr>
      </vt:variant>
      <vt:variant>
        <vt:lpwstr/>
      </vt:variant>
      <vt:variant>
        <vt:i4>8192097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consultantplus://offline/ref=33530CB97C46CA0F544AE7E7BA5B726BD4A951ADB0BFEA1E47905E450A84B915E4D30A64D7842748449F5CB5G65FM</vt:lpwstr>
      </vt:variant>
      <vt:variant>
        <vt:lpwstr/>
      </vt:variant>
      <vt:variant>
        <vt:i4>917514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consultantplus://offline/ref=1F805B00612F079AD79E990E1718201CE47AD90603DE466A5E0A194D6980D3F744C553494796D544C975B7a7u4I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Username</cp:lastModifiedBy>
  <cp:revision>4</cp:revision>
  <cp:lastPrinted>2025-12-27T09:50:00Z</cp:lastPrinted>
  <dcterms:created xsi:type="dcterms:W3CDTF">2025-12-25T11:48:00Z</dcterms:created>
  <dcterms:modified xsi:type="dcterms:W3CDTF">2025-12-27T09:51:00Z</dcterms:modified>
</cp:coreProperties>
</file>