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34" w:rsidRPr="005B772D" w:rsidRDefault="00CB753A" w:rsidP="00CB753A">
      <w:pPr>
        <w:tabs>
          <w:tab w:val="left" w:pos="2820"/>
        </w:tabs>
        <w:rPr>
          <w:sz w:val="24"/>
          <w:szCs w:val="24"/>
          <w:lang w:val="ru-RU"/>
        </w:rPr>
      </w:pPr>
      <w:r>
        <w:rPr>
          <w:sz w:val="24"/>
          <w:szCs w:val="24"/>
          <w:lang w:val="ru-RU"/>
        </w:rPr>
        <w:t xml:space="preserve">                                                                                                                  </w:t>
      </w:r>
      <w:r w:rsidR="003A6634" w:rsidRPr="005B772D">
        <w:rPr>
          <w:sz w:val="24"/>
          <w:szCs w:val="24"/>
          <w:lang w:val="ru-RU"/>
        </w:rPr>
        <w:t>Приложение к распоряжению</w:t>
      </w:r>
    </w:p>
    <w:p w:rsidR="003A6634" w:rsidRPr="005B772D" w:rsidRDefault="003A6634" w:rsidP="003A6634">
      <w:pPr>
        <w:tabs>
          <w:tab w:val="left" w:pos="2820"/>
        </w:tabs>
        <w:jc w:val="right"/>
        <w:rPr>
          <w:sz w:val="24"/>
          <w:szCs w:val="24"/>
          <w:lang w:val="ru-RU"/>
        </w:rPr>
      </w:pPr>
      <w:r>
        <w:rPr>
          <w:sz w:val="24"/>
          <w:szCs w:val="24"/>
          <w:lang w:val="ru-RU"/>
        </w:rPr>
        <w:t>администрации СП «Посёлок Еленский</w:t>
      </w:r>
      <w:r w:rsidRPr="005B772D">
        <w:rPr>
          <w:sz w:val="24"/>
          <w:szCs w:val="24"/>
          <w:lang w:val="ru-RU"/>
        </w:rPr>
        <w:t>»</w:t>
      </w:r>
    </w:p>
    <w:p w:rsidR="003A6634" w:rsidRPr="005C2D1D" w:rsidRDefault="00236A4F" w:rsidP="00236A4F">
      <w:pPr>
        <w:tabs>
          <w:tab w:val="left" w:pos="2820"/>
        </w:tabs>
        <w:jc w:val="center"/>
        <w:rPr>
          <w:sz w:val="24"/>
          <w:szCs w:val="24"/>
          <w:lang w:val="ru-RU"/>
        </w:rPr>
      </w:pPr>
      <w:r>
        <w:rPr>
          <w:sz w:val="24"/>
          <w:szCs w:val="24"/>
          <w:lang w:val="ru-RU"/>
        </w:rPr>
        <w:t xml:space="preserve">                                                                                                   </w:t>
      </w:r>
      <w:r w:rsidR="003E246E" w:rsidRPr="003E246E">
        <w:rPr>
          <w:sz w:val="24"/>
          <w:szCs w:val="24"/>
          <w:lang w:val="ru-RU"/>
        </w:rPr>
        <w:t>о</w:t>
      </w:r>
      <w:r w:rsidR="003E246E" w:rsidRPr="005C2D1D">
        <w:rPr>
          <w:sz w:val="24"/>
          <w:szCs w:val="24"/>
          <w:lang w:val="ru-RU"/>
        </w:rPr>
        <w:t xml:space="preserve">т </w:t>
      </w:r>
      <w:r>
        <w:rPr>
          <w:sz w:val="24"/>
          <w:szCs w:val="24"/>
          <w:lang w:val="ru-RU"/>
        </w:rPr>
        <w:t xml:space="preserve">«05» августа </w:t>
      </w:r>
      <w:r w:rsidR="005C2D1D" w:rsidRPr="005C2D1D">
        <w:rPr>
          <w:sz w:val="24"/>
          <w:szCs w:val="24"/>
          <w:lang w:val="ru-RU"/>
        </w:rPr>
        <w:t xml:space="preserve"> </w:t>
      </w:r>
      <w:r>
        <w:rPr>
          <w:sz w:val="24"/>
          <w:szCs w:val="24"/>
          <w:lang w:val="ru-RU"/>
        </w:rPr>
        <w:t>2020</w:t>
      </w:r>
      <w:r w:rsidR="003A6634" w:rsidRPr="005C2D1D">
        <w:rPr>
          <w:sz w:val="24"/>
          <w:szCs w:val="24"/>
          <w:lang w:val="ru-RU"/>
        </w:rPr>
        <w:t xml:space="preserve"> г.</w:t>
      </w:r>
      <w:r w:rsidR="003E246E" w:rsidRPr="005C2D1D">
        <w:rPr>
          <w:sz w:val="24"/>
          <w:szCs w:val="24"/>
          <w:lang w:val="ru-RU"/>
        </w:rPr>
        <w:t xml:space="preserve"> № </w:t>
      </w:r>
    </w:p>
    <w:p w:rsidR="003A6634" w:rsidRPr="005B772D" w:rsidRDefault="003A6634" w:rsidP="003A6634">
      <w:pPr>
        <w:tabs>
          <w:tab w:val="left" w:pos="2820"/>
        </w:tabs>
        <w:jc w:val="right"/>
        <w:rPr>
          <w:sz w:val="24"/>
          <w:szCs w:val="24"/>
          <w:lang w:val="ru-RU"/>
        </w:rPr>
      </w:pPr>
    </w:p>
    <w:p w:rsidR="00E63913" w:rsidRDefault="00E63913" w:rsidP="003A6634">
      <w:pPr>
        <w:tabs>
          <w:tab w:val="left" w:pos="2820"/>
        </w:tabs>
        <w:jc w:val="center"/>
        <w:rPr>
          <w:b/>
          <w:sz w:val="24"/>
          <w:szCs w:val="24"/>
          <w:lang w:val="ru-RU"/>
        </w:rPr>
      </w:pPr>
    </w:p>
    <w:p w:rsidR="003A6634" w:rsidRPr="005B772D" w:rsidRDefault="003A6634" w:rsidP="003A6634">
      <w:pPr>
        <w:tabs>
          <w:tab w:val="left" w:pos="2820"/>
        </w:tabs>
        <w:jc w:val="center"/>
        <w:rPr>
          <w:b/>
          <w:sz w:val="24"/>
          <w:szCs w:val="24"/>
          <w:lang w:val="ru-RU"/>
        </w:rPr>
      </w:pPr>
      <w:r>
        <w:rPr>
          <w:b/>
          <w:sz w:val="24"/>
          <w:szCs w:val="24"/>
          <w:lang w:val="ru-RU"/>
        </w:rPr>
        <w:t>И</w:t>
      </w:r>
      <w:r w:rsidRPr="005B772D">
        <w:rPr>
          <w:b/>
          <w:sz w:val="24"/>
          <w:szCs w:val="24"/>
          <w:lang w:val="ru-RU"/>
        </w:rPr>
        <w:t xml:space="preserve">звещение </w:t>
      </w:r>
    </w:p>
    <w:p w:rsidR="003A6634" w:rsidRPr="00844A5A" w:rsidRDefault="003A6634" w:rsidP="003A6634">
      <w:pPr>
        <w:pStyle w:val="a3"/>
        <w:tabs>
          <w:tab w:val="clear" w:pos="4536"/>
          <w:tab w:val="clear" w:pos="9072"/>
        </w:tabs>
        <w:ind w:right="-1"/>
        <w:jc w:val="center"/>
        <w:rPr>
          <w:b/>
          <w:sz w:val="24"/>
          <w:szCs w:val="24"/>
          <w:lang w:val="ru-RU"/>
        </w:rPr>
      </w:pPr>
      <w:r>
        <w:rPr>
          <w:b/>
          <w:sz w:val="24"/>
          <w:szCs w:val="24"/>
          <w:lang w:val="ru-RU"/>
        </w:rPr>
        <w:t>о</w:t>
      </w:r>
      <w:r w:rsidRPr="005B772D">
        <w:rPr>
          <w:b/>
          <w:sz w:val="24"/>
          <w:szCs w:val="24"/>
          <w:lang w:val="ru-RU"/>
        </w:rPr>
        <w:t xml:space="preserve"> проведении открытого конкурса</w:t>
      </w:r>
      <w:r w:rsidRPr="0001676A">
        <w:rPr>
          <w:b/>
          <w:szCs w:val="26"/>
          <w:lang w:val="ru-RU"/>
        </w:rPr>
        <w:t xml:space="preserve"> </w:t>
      </w:r>
      <w:r w:rsidRPr="00844A5A">
        <w:rPr>
          <w:b/>
          <w:sz w:val="24"/>
          <w:szCs w:val="24"/>
          <w:lang w:val="ru-RU"/>
        </w:rPr>
        <w:t>на право</w:t>
      </w:r>
      <w:r>
        <w:rPr>
          <w:b/>
          <w:sz w:val="24"/>
          <w:szCs w:val="24"/>
          <w:lang w:val="ru-RU"/>
        </w:rPr>
        <w:t xml:space="preserve"> </w:t>
      </w:r>
      <w:r w:rsidRPr="00844A5A">
        <w:rPr>
          <w:b/>
          <w:sz w:val="24"/>
          <w:szCs w:val="24"/>
          <w:lang w:val="ru-RU"/>
        </w:rPr>
        <w:t xml:space="preserve"> заключения договор</w:t>
      </w:r>
      <w:r w:rsidR="00D063DC">
        <w:rPr>
          <w:b/>
          <w:sz w:val="24"/>
          <w:szCs w:val="24"/>
          <w:lang w:val="ru-RU"/>
        </w:rPr>
        <w:t>ов</w:t>
      </w:r>
      <w:r w:rsidRPr="00844A5A">
        <w:rPr>
          <w:b/>
          <w:sz w:val="24"/>
          <w:szCs w:val="24"/>
          <w:lang w:val="ru-RU"/>
        </w:rPr>
        <w:t xml:space="preserve"> управления</w:t>
      </w:r>
    </w:p>
    <w:p w:rsidR="003A6634" w:rsidRPr="00844A5A" w:rsidRDefault="003A6634" w:rsidP="003A6634">
      <w:pPr>
        <w:pStyle w:val="a3"/>
        <w:tabs>
          <w:tab w:val="clear" w:pos="4536"/>
          <w:tab w:val="clear" w:pos="9072"/>
        </w:tabs>
        <w:ind w:right="-1"/>
        <w:jc w:val="center"/>
        <w:rPr>
          <w:b/>
          <w:sz w:val="24"/>
          <w:szCs w:val="24"/>
          <w:lang w:val="ru-RU"/>
        </w:rPr>
      </w:pPr>
      <w:r w:rsidRPr="00844A5A">
        <w:rPr>
          <w:b/>
          <w:sz w:val="24"/>
          <w:szCs w:val="24"/>
          <w:lang w:val="ru-RU"/>
        </w:rPr>
        <w:t>многоквартирным</w:t>
      </w:r>
      <w:r w:rsidR="00D063DC">
        <w:rPr>
          <w:b/>
          <w:sz w:val="24"/>
          <w:szCs w:val="24"/>
          <w:lang w:val="ru-RU"/>
        </w:rPr>
        <w:t>и дома</w:t>
      </w:r>
      <w:r w:rsidRPr="00844A5A">
        <w:rPr>
          <w:b/>
          <w:sz w:val="24"/>
          <w:szCs w:val="24"/>
          <w:lang w:val="ru-RU"/>
        </w:rPr>
        <w:t>м</w:t>
      </w:r>
      <w:r w:rsidR="00D063DC">
        <w:rPr>
          <w:b/>
          <w:sz w:val="24"/>
          <w:szCs w:val="24"/>
          <w:lang w:val="ru-RU"/>
        </w:rPr>
        <w:t>и</w:t>
      </w:r>
      <w:r w:rsidRPr="00844A5A">
        <w:rPr>
          <w:b/>
          <w:sz w:val="24"/>
          <w:szCs w:val="24"/>
          <w:lang w:val="ru-RU"/>
        </w:rPr>
        <w:t>, расположенным</w:t>
      </w:r>
      <w:r w:rsidR="00D063DC">
        <w:rPr>
          <w:b/>
          <w:sz w:val="24"/>
          <w:szCs w:val="24"/>
          <w:lang w:val="ru-RU"/>
        </w:rPr>
        <w:t>и</w:t>
      </w:r>
      <w:r w:rsidRPr="00844A5A">
        <w:rPr>
          <w:b/>
          <w:sz w:val="24"/>
          <w:szCs w:val="24"/>
          <w:lang w:val="ru-RU"/>
        </w:rPr>
        <w:t xml:space="preserve"> по адресу:</w:t>
      </w:r>
    </w:p>
    <w:p w:rsidR="00E63913" w:rsidRDefault="00E63913" w:rsidP="003A6634">
      <w:pPr>
        <w:pStyle w:val="a3"/>
        <w:tabs>
          <w:tab w:val="clear" w:pos="4536"/>
          <w:tab w:val="clear" w:pos="9072"/>
        </w:tabs>
        <w:ind w:right="-1"/>
        <w:jc w:val="center"/>
        <w:rPr>
          <w:b/>
          <w:sz w:val="24"/>
          <w:szCs w:val="24"/>
          <w:lang w:val="ru-RU"/>
        </w:rPr>
      </w:pPr>
    </w:p>
    <w:p w:rsidR="003A6634" w:rsidRDefault="003A6634" w:rsidP="003A6634">
      <w:pPr>
        <w:pStyle w:val="a3"/>
        <w:tabs>
          <w:tab w:val="clear" w:pos="4536"/>
          <w:tab w:val="clear" w:pos="9072"/>
        </w:tabs>
        <w:ind w:right="-1"/>
        <w:jc w:val="center"/>
        <w:rPr>
          <w:b/>
          <w:sz w:val="24"/>
          <w:szCs w:val="24"/>
          <w:lang w:val="ru-RU"/>
        </w:rPr>
      </w:pPr>
      <w:r>
        <w:rPr>
          <w:b/>
          <w:sz w:val="24"/>
          <w:szCs w:val="24"/>
          <w:lang w:val="ru-RU"/>
        </w:rPr>
        <w:t>Калужская область, Хвастовичский рай</w:t>
      </w:r>
      <w:r w:rsidR="00C622D2">
        <w:rPr>
          <w:b/>
          <w:sz w:val="24"/>
          <w:szCs w:val="24"/>
          <w:lang w:val="ru-RU"/>
        </w:rPr>
        <w:t>он, Партизанский проспект, 30, Партизанский проспект, 32</w:t>
      </w:r>
      <w:r w:rsidR="002A362B">
        <w:rPr>
          <w:b/>
          <w:sz w:val="24"/>
          <w:szCs w:val="24"/>
          <w:lang w:val="ru-RU"/>
        </w:rPr>
        <w:t>.</w:t>
      </w:r>
    </w:p>
    <w:p w:rsidR="00E63913" w:rsidRDefault="00E63913" w:rsidP="003A6634">
      <w:pPr>
        <w:pStyle w:val="a3"/>
        <w:tabs>
          <w:tab w:val="clear" w:pos="4536"/>
          <w:tab w:val="clear" w:pos="9072"/>
        </w:tabs>
        <w:ind w:right="-1"/>
        <w:jc w:val="center"/>
        <w:rPr>
          <w:b/>
          <w:sz w:val="24"/>
          <w:szCs w:val="24"/>
          <w:lang w:val="ru-RU"/>
        </w:rPr>
      </w:pPr>
    </w:p>
    <w:p w:rsidR="00E63913" w:rsidRPr="00844A5A" w:rsidRDefault="00E63913" w:rsidP="003A6634">
      <w:pPr>
        <w:pStyle w:val="a3"/>
        <w:tabs>
          <w:tab w:val="clear" w:pos="4536"/>
          <w:tab w:val="clear" w:pos="9072"/>
        </w:tabs>
        <w:ind w:right="-1"/>
        <w:jc w:val="center"/>
        <w:rPr>
          <w:b/>
          <w:sz w:val="24"/>
          <w:szCs w:val="24"/>
          <w:lang w:val="ru-RU"/>
        </w:rPr>
      </w:pPr>
    </w:p>
    <w:p w:rsidR="003A6634" w:rsidRPr="00C04EA1" w:rsidRDefault="003A6634" w:rsidP="003A6634">
      <w:pPr>
        <w:jc w:val="both"/>
        <w:rPr>
          <w:b/>
          <w:sz w:val="23"/>
          <w:szCs w:val="23"/>
          <w:lang w:val="ru-RU"/>
        </w:rPr>
      </w:pPr>
      <w:r w:rsidRPr="00C04EA1">
        <w:rPr>
          <w:b/>
          <w:sz w:val="23"/>
          <w:szCs w:val="23"/>
          <w:lang w:val="ru-RU"/>
        </w:rPr>
        <w:t>1. Основание проведения конкурса:</w:t>
      </w:r>
    </w:p>
    <w:p w:rsidR="003A6634" w:rsidRPr="0065237D" w:rsidRDefault="003A6634" w:rsidP="002A362B">
      <w:pPr>
        <w:pStyle w:val="a3"/>
        <w:tabs>
          <w:tab w:val="clear" w:pos="4536"/>
          <w:tab w:val="clear" w:pos="9072"/>
        </w:tabs>
        <w:ind w:right="-1"/>
        <w:jc w:val="both"/>
        <w:rPr>
          <w:sz w:val="24"/>
          <w:szCs w:val="24"/>
          <w:lang w:val="ru-RU"/>
        </w:rPr>
      </w:pPr>
      <w:r w:rsidRPr="00C04EA1">
        <w:rPr>
          <w:sz w:val="23"/>
          <w:szCs w:val="23"/>
          <w:lang w:val="ru-RU"/>
        </w:rPr>
        <w:t xml:space="preserve">  Ст.161 Жилищного кодекса Российской Федерации, постановление Правит</w:t>
      </w:r>
      <w:r w:rsidR="006A21D0">
        <w:rPr>
          <w:sz w:val="23"/>
          <w:szCs w:val="23"/>
          <w:lang w:val="ru-RU"/>
        </w:rPr>
        <w:t>ельства РФ от 06.02.2006 г., распоряжение главы администра</w:t>
      </w:r>
      <w:r w:rsidR="0014511C">
        <w:rPr>
          <w:sz w:val="23"/>
          <w:szCs w:val="23"/>
          <w:lang w:val="ru-RU"/>
        </w:rPr>
        <w:t>ции МОСП «Посёлок Еленский» № 46 от 25.05.2018</w:t>
      </w:r>
      <w:r w:rsidR="006A21D0">
        <w:rPr>
          <w:sz w:val="23"/>
          <w:szCs w:val="23"/>
          <w:lang w:val="ru-RU"/>
        </w:rPr>
        <w:t xml:space="preserve"> г. « О проведении</w:t>
      </w:r>
      <w:r w:rsidRPr="00C04EA1">
        <w:rPr>
          <w:sz w:val="23"/>
          <w:szCs w:val="23"/>
          <w:lang w:val="ru-RU"/>
        </w:rPr>
        <w:t xml:space="preserve"> отк</w:t>
      </w:r>
      <w:r w:rsidR="006A21D0">
        <w:rPr>
          <w:sz w:val="23"/>
          <w:szCs w:val="23"/>
          <w:lang w:val="ru-RU"/>
        </w:rPr>
        <w:t>рытого конкурса на право заключения договоров управления многоквартирным домом</w:t>
      </w:r>
      <w:r w:rsidR="00AD265E">
        <w:rPr>
          <w:sz w:val="23"/>
          <w:szCs w:val="23"/>
          <w:lang w:val="ru-RU"/>
        </w:rPr>
        <w:t xml:space="preserve">, </w:t>
      </w:r>
      <w:r w:rsidRPr="00C04EA1">
        <w:rPr>
          <w:sz w:val="23"/>
          <w:szCs w:val="23"/>
          <w:lang w:val="ru-RU"/>
        </w:rPr>
        <w:t xml:space="preserve"> расположенным по адресу: Калужская область,  Хвастовичский район, п. Еленск</w:t>
      </w:r>
      <w:r w:rsidR="002A362B">
        <w:rPr>
          <w:sz w:val="23"/>
          <w:szCs w:val="23"/>
          <w:lang w:val="ru-RU"/>
        </w:rPr>
        <w:t>ий</w:t>
      </w:r>
      <w:r w:rsidR="002A362B" w:rsidRPr="002A362B">
        <w:rPr>
          <w:b/>
          <w:sz w:val="23"/>
          <w:szCs w:val="23"/>
          <w:lang w:val="ru-RU"/>
        </w:rPr>
        <w:t xml:space="preserve">, </w:t>
      </w:r>
      <w:r w:rsidR="002356F3">
        <w:rPr>
          <w:sz w:val="24"/>
          <w:szCs w:val="24"/>
          <w:lang w:val="ru-RU"/>
        </w:rPr>
        <w:t>Партизанский проспект, 30, Партизанский проспект, 32</w:t>
      </w:r>
      <w:r w:rsidR="006A21D0">
        <w:rPr>
          <w:sz w:val="23"/>
          <w:szCs w:val="23"/>
          <w:lang w:val="ru-RU"/>
        </w:rPr>
        <w:t>.</w:t>
      </w:r>
      <w:r w:rsidRPr="00C04EA1">
        <w:rPr>
          <w:sz w:val="23"/>
          <w:szCs w:val="23"/>
          <w:lang w:val="ru-RU"/>
        </w:rPr>
        <w:t xml:space="preserve"> </w:t>
      </w:r>
      <w:r w:rsidRPr="0065237D">
        <w:rPr>
          <w:sz w:val="23"/>
          <w:szCs w:val="23"/>
          <w:lang w:val="ru-RU"/>
        </w:rPr>
        <w:t xml:space="preserve"> </w:t>
      </w:r>
    </w:p>
    <w:p w:rsidR="003A6634" w:rsidRPr="00C04EA1" w:rsidRDefault="003A6634" w:rsidP="003A6634">
      <w:pPr>
        <w:jc w:val="both"/>
        <w:rPr>
          <w:sz w:val="23"/>
          <w:szCs w:val="23"/>
          <w:lang w:val="ru-RU"/>
        </w:rPr>
      </w:pPr>
      <w:r w:rsidRPr="0065237D">
        <w:rPr>
          <w:b/>
          <w:sz w:val="23"/>
          <w:szCs w:val="23"/>
          <w:lang w:val="ru-RU"/>
        </w:rPr>
        <w:t>2.Организатор конкурса:</w:t>
      </w:r>
      <w:r w:rsidR="006A21D0">
        <w:rPr>
          <w:sz w:val="23"/>
          <w:szCs w:val="23"/>
          <w:lang w:val="ru-RU"/>
        </w:rPr>
        <w:t xml:space="preserve"> А</w:t>
      </w:r>
      <w:r w:rsidRPr="0065237D">
        <w:rPr>
          <w:sz w:val="23"/>
          <w:szCs w:val="23"/>
          <w:lang w:val="ru-RU"/>
        </w:rPr>
        <w:t xml:space="preserve">дминистрация СП «Посёлок </w:t>
      </w:r>
      <w:r w:rsidR="006A21D0">
        <w:rPr>
          <w:sz w:val="23"/>
          <w:szCs w:val="23"/>
          <w:lang w:val="ru-RU"/>
        </w:rPr>
        <w:t>Еленский»</w:t>
      </w:r>
    </w:p>
    <w:p w:rsidR="003A6634" w:rsidRPr="00C04EA1" w:rsidRDefault="003A6634" w:rsidP="003A6634">
      <w:pPr>
        <w:jc w:val="both"/>
        <w:rPr>
          <w:sz w:val="23"/>
          <w:szCs w:val="23"/>
          <w:lang w:val="ru-RU"/>
        </w:rPr>
      </w:pPr>
      <w:r w:rsidRPr="00C04EA1">
        <w:rPr>
          <w:sz w:val="23"/>
          <w:szCs w:val="23"/>
          <w:lang w:val="ru-RU"/>
        </w:rPr>
        <w:t>Юридический адрес</w:t>
      </w:r>
      <w:r w:rsidRPr="00C04EA1">
        <w:rPr>
          <w:b/>
          <w:sz w:val="23"/>
          <w:szCs w:val="23"/>
          <w:lang w:val="ru-RU"/>
        </w:rPr>
        <w:t xml:space="preserve">: </w:t>
      </w:r>
      <w:r w:rsidRPr="00C04EA1">
        <w:rPr>
          <w:sz w:val="23"/>
          <w:szCs w:val="23"/>
          <w:lang w:val="ru-RU"/>
        </w:rPr>
        <w:t xml:space="preserve">249373, п. Еленский, </w:t>
      </w:r>
      <w:proofErr w:type="spellStart"/>
      <w:r w:rsidRPr="00C04EA1">
        <w:rPr>
          <w:sz w:val="23"/>
          <w:szCs w:val="23"/>
          <w:lang w:val="ru-RU"/>
        </w:rPr>
        <w:t>Хвастовичского</w:t>
      </w:r>
      <w:proofErr w:type="spellEnd"/>
      <w:r w:rsidRPr="00C04EA1">
        <w:rPr>
          <w:sz w:val="23"/>
          <w:szCs w:val="23"/>
          <w:lang w:val="ru-RU"/>
        </w:rPr>
        <w:t xml:space="preserve"> района, Калужск</w:t>
      </w:r>
      <w:r w:rsidR="00E63913">
        <w:rPr>
          <w:sz w:val="23"/>
          <w:szCs w:val="23"/>
          <w:lang w:val="ru-RU"/>
        </w:rPr>
        <w:t>ой области, Партизанский проспек</w:t>
      </w:r>
      <w:r w:rsidRPr="00C04EA1">
        <w:rPr>
          <w:sz w:val="23"/>
          <w:szCs w:val="23"/>
          <w:lang w:val="ru-RU"/>
        </w:rPr>
        <w:t>т, д. 23.</w:t>
      </w:r>
    </w:p>
    <w:p w:rsidR="003A6634" w:rsidRPr="00165153" w:rsidRDefault="003A6634" w:rsidP="003A6634">
      <w:pPr>
        <w:jc w:val="both"/>
        <w:rPr>
          <w:sz w:val="23"/>
          <w:szCs w:val="23"/>
          <w:lang w:val="en-US"/>
        </w:rPr>
      </w:pPr>
      <w:r w:rsidRPr="00C04EA1">
        <w:rPr>
          <w:sz w:val="23"/>
          <w:szCs w:val="23"/>
          <w:lang w:val="en-US"/>
        </w:rPr>
        <w:t>E</w:t>
      </w:r>
      <w:r w:rsidRPr="00165153">
        <w:rPr>
          <w:sz w:val="23"/>
          <w:szCs w:val="23"/>
          <w:lang w:val="en-US"/>
        </w:rPr>
        <w:t>-</w:t>
      </w:r>
      <w:r w:rsidRPr="00C04EA1">
        <w:rPr>
          <w:sz w:val="23"/>
          <w:szCs w:val="23"/>
          <w:lang w:val="en-US"/>
        </w:rPr>
        <w:t>mail</w:t>
      </w:r>
      <w:r w:rsidRPr="00165153">
        <w:rPr>
          <w:sz w:val="23"/>
          <w:szCs w:val="23"/>
          <w:lang w:val="en-US"/>
        </w:rPr>
        <w:t xml:space="preserve">: </w:t>
      </w:r>
      <w:r w:rsidRPr="00C04EA1">
        <w:rPr>
          <w:sz w:val="23"/>
          <w:szCs w:val="23"/>
          <w:lang w:val="en-US"/>
        </w:rPr>
        <w:t>spelenskiy</w:t>
      </w:r>
      <w:r w:rsidRPr="00165153">
        <w:rPr>
          <w:sz w:val="23"/>
          <w:szCs w:val="23"/>
          <w:lang w:val="en-US"/>
        </w:rPr>
        <w:t>@</w:t>
      </w:r>
      <w:r w:rsidRPr="00C04EA1">
        <w:rPr>
          <w:sz w:val="23"/>
          <w:szCs w:val="23"/>
          <w:lang w:val="en-US"/>
        </w:rPr>
        <w:t>mail</w:t>
      </w:r>
      <w:r w:rsidRPr="00165153">
        <w:rPr>
          <w:sz w:val="23"/>
          <w:szCs w:val="23"/>
          <w:lang w:val="en-US"/>
        </w:rPr>
        <w:t>.</w:t>
      </w:r>
      <w:r w:rsidRPr="00C04EA1">
        <w:rPr>
          <w:sz w:val="23"/>
          <w:szCs w:val="23"/>
          <w:lang w:val="en-US"/>
        </w:rPr>
        <w:t>ru</w:t>
      </w:r>
      <w:r w:rsidRPr="00165153">
        <w:rPr>
          <w:sz w:val="23"/>
          <w:szCs w:val="23"/>
          <w:lang w:val="en-US"/>
        </w:rPr>
        <w:t>.</w:t>
      </w:r>
    </w:p>
    <w:p w:rsidR="003A6634" w:rsidRPr="00C04EA1" w:rsidRDefault="003A6634" w:rsidP="003A6634">
      <w:pPr>
        <w:jc w:val="both"/>
        <w:rPr>
          <w:b/>
          <w:sz w:val="23"/>
          <w:szCs w:val="23"/>
          <w:lang w:val="ru-RU"/>
        </w:rPr>
      </w:pPr>
      <w:r w:rsidRPr="00C04EA1">
        <w:rPr>
          <w:sz w:val="23"/>
          <w:szCs w:val="23"/>
          <w:lang w:val="ru-RU"/>
        </w:rPr>
        <w:t>Контакт</w:t>
      </w:r>
      <w:r w:rsidR="002356F3">
        <w:rPr>
          <w:sz w:val="23"/>
          <w:szCs w:val="23"/>
          <w:lang w:val="ru-RU"/>
        </w:rPr>
        <w:t>ные телефоны:  8 (48453) 93-1-47</w:t>
      </w:r>
      <w:r w:rsidR="00D063DC" w:rsidRPr="00C04EA1">
        <w:rPr>
          <w:sz w:val="23"/>
          <w:szCs w:val="23"/>
          <w:lang w:val="ru-RU"/>
        </w:rPr>
        <w:t>.</w:t>
      </w:r>
    </w:p>
    <w:p w:rsidR="002A362B" w:rsidRDefault="003A6634" w:rsidP="003A6634">
      <w:pPr>
        <w:keepNext/>
        <w:keepLines/>
        <w:widowControl w:val="0"/>
        <w:suppressLineNumbers/>
        <w:suppressAutoHyphens/>
        <w:jc w:val="both"/>
        <w:rPr>
          <w:sz w:val="23"/>
          <w:szCs w:val="23"/>
          <w:lang w:val="ru-RU"/>
        </w:rPr>
      </w:pPr>
      <w:r w:rsidRPr="00C04EA1">
        <w:rPr>
          <w:b/>
          <w:sz w:val="23"/>
          <w:szCs w:val="23"/>
          <w:lang w:val="ru-RU"/>
        </w:rPr>
        <w:t>3.Предмет конкурса:</w:t>
      </w:r>
      <w:r w:rsidRPr="00C04EA1">
        <w:rPr>
          <w:sz w:val="23"/>
          <w:szCs w:val="23"/>
          <w:lang w:val="ru-RU"/>
        </w:rPr>
        <w:t xml:space="preserve"> Право заключения договора управления многоквартирным</w:t>
      </w:r>
      <w:r w:rsidR="00D063DC" w:rsidRPr="00C04EA1">
        <w:rPr>
          <w:sz w:val="23"/>
          <w:szCs w:val="23"/>
          <w:lang w:val="ru-RU"/>
        </w:rPr>
        <w:t>и</w:t>
      </w:r>
      <w:r w:rsidRPr="00C04EA1">
        <w:rPr>
          <w:sz w:val="23"/>
          <w:szCs w:val="23"/>
          <w:lang w:val="ru-RU"/>
        </w:rPr>
        <w:t xml:space="preserve"> дом</w:t>
      </w:r>
      <w:r w:rsidR="00D063DC" w:rsidRPr="00C04EA1">
        <w:rPr>
          <w:sz w:val="23"/>
          <w:szCs w:val="23"/>
          <w:lang w:val="ru-RU"/>
        </w:rPr>
        <w:t>а</w:t>
      </w:r>
      <w:r w:rsidRPr="00C04EA1">
        <w:rPr>
          <w:sz w:val="23"/>
          <w:szCs w:val="23"/>
          <w:lang w:val="ru-RU"/>
        </w:rPr>
        <w:t>м</w:t>
      </w:r>
      <w:r w:rsidR="00D063DC" w:rsidRPr="00C04EA1">
        <w:rPr>
          <w:sz w:val="23"/>
          <w:szCs w:val="23"/>
          <w:lang w:val="ru-RU"/>
        </w:rPr>
        <w:t>и</w:t>
      </w:r>
      <w:r w:rsidR="00C20AEE" w:rsidRPr="00C04EA1">
        <w:rPr>
          <w:sz w:val="23"/>
          <w:szCs w:val="23"/>
          <w:lang w:val="ru-RU"/>
        </w:rPr>
        <w:t>,</w:t>
      </w:r>
      <w:r w:rsidRPr="00C04EA1">
        <w:rPr>
          <w:sz w:val="23"/>
          <w:szCs w:val="23"/>
          <w:lang w:val="ru-RU"/>
        </w:rPr>
        <w:t xml:space="preserve"> расположенным</w:t>
      </w:r>
      <w:r w:rsidR="00D063DC" w:rsidRPr="00C04EA1">
        <w:rPr>
          <w:sz w:val="23"/>
          <w:szCs w:val="23"/>
          <w:lang w:val="ru-RU"/>
        </w:rPr>
        <w:t>и</w:t>
      </w:r>
      <w:r w:rsidRPr="00C04EA1">
        <w:rPr>
          <w:sz w:val="23"/>
          <w:szCs w:val="23"/>
          <w:lang w:val="ru-RU"/>
        </w:rPr>
        <w:t xml:space="preserve"> по адресу: Калужская область, Хвастовичский район,</w:t>
      </w:r>
      <w:r w:rsidR="006A21D0">
        <w:rPr>
          <w:sz w:val="23"/>
          <w:szCs w:val="23"/>
          <w:lang w:val="ru-RU"/>
        </w:rPr>
        <w:t xml:space="preserve"> п. Еленский,</w:t>
      </w:r>
      <w:r w:rsidRPr="00C04EA1">
        <w:rPr>
          <w:sz w:val="23"/>
          <w:szCs w:val="23"/>
          <w:lang w:val="ru-RU"/>
        </w:rPr>
        <w:t xml:space="preserve"> </w:t>
      </w:r>
      <w:r w:rsidR="002356F3">
        <w:rPr>
          <w:sz w:val="24"/>
          <w:szCs w:val="24"/>
          <w:lang w:val="ru-RU"/>
        </w:rPr>
        <w:t>Партизанский проспект, 30, Партизанский проспект, 32</w:t>
      </w:r>
      <w:r w:rsidR="00E63913">
        <w:rPr>
          <w:sz w:val="24"/>
          <w:szCs w:val="24"/>
          <w:lang w:val="ru-RU"/>
        </w:rPr>
        <w:t>.</w:t>
      </w:r>
      <w:r w:rsidR="002A362B" w:rsidRPr="002A362B">
        <w:rPr>
          <w:sz w:val="24"/>
          <w:szCs w:val="24"/>
          <w:lang w:val="ru-RU"/>
        </w:rPr>
        <w:t>.</w:t>
      </w:r>
    </w:p>
    <w:p w:rsidR="00C20AEE" w:rsidRPr="00C04EA1" w:rsidRDefault="003A6634" w:rsidP="003A6634">
      <w:pPr>
        <w:keepNext/>
        <w:keepLines/>
        <w:widowControl w:val="0"/>
        <w:suppressLineNumbers/>
        <w:suppressAutoHyphens/>
        <w:jc w:val="both"/>
        <w:rPr>
          <w:b/>
          <w:sz w:val="23"/>
          <w:szCs w:val="23"/>
          <w:lang w:val="ru-RU"/>
        </w:rPr>
      </w:pPr>
      <w:r w:rsidRPr="00C04EA1">
        <w:rPr>
          <w:b/>
          <w:sz w:val="23"/>
          <w:szCs w:val="23"/>
          <w:lang w:val="ru-RU"/>
        </w:rPr>
        <w:t>4.Объект конкурса:</w:t>
      </w:r>
    </w:p>
    <w:p w:rsidR="00C20AEE" w:rsidRDefault="00C20AEE" w:rsidP="00C20AEE">
      <w:pPr>
        <w:keepNext/>
        <w:keepLines/>
        <w:widowControl w:val="0"/>
        <w:suppressLineNumbers/>
        <w:suppressAutoHyphens/>
        <w:jc w:val="both"/>
        <w:rPr>
          <w:sz w:val="23"/>
          <w:szCs w:val="23"/>
          <w:lang w:val="ru-RU"/>
        </w:rPr>
      </w:pPr>
      <w:r w:rsidRPr="00C04EA1">
        <w:rPr>
          <w:sz w:val="23"/>
          <w:szCs w:val="23"/>
          <w:lang w:val="ru-RU"/>
        </w:rPr>
        <w:t>Лот № 1 многоквартирный дом, расположенный по адресу</w:t>
      </w:r>
      <w:r w:rsidR="000D268D" w:rsidRPr="00C04EA1">
        <w:rPr>
          <w:sz w:val="23"/>
          <w:szCs w:val="23"/>
          <w:lang w:val="ru-RU"/>
        </w:rPr>
        <w:t>:</w:t>
      </w:r>
      <w:r w:rsidRPr="00C04EA1">
        <w:rPr>
          <w:sz w:val="23"/>
          <w:szCs w:val="23"/>
          <w:lang w:val="ru-RU"/>
        </w:rPr>
        <w:t xml:space="preserve"> </w:t>
      </w:r>
      <w:r w:rsidR="000D268D" w:rsidRPr="00C04EA1">
        <w:rPr>
          <w:sz w:val="23"/>
          <w:szCs w:val="23"/>
          <w:lang w:val="ru-RU"/>
        </w:rPr>
        <w:t>Калужская область,  Хвастовичский район, п. Еленский,</w:t>
      </w:r>
      <w:r w:rsidR="002A362B" w:rsidRPr="002A362B">
        <w:rPr>
          <w:b/>
          <w:sz w:val="24"/>
          <w:szCs w:val="24"/>
          <w:lang w:val="ru-RU"/>
        </w:rPr>
        <w:t xml:space="preserve"> </w:t>
      </w:r>
      <w:r w:rsidR="002356F3">
        <w:rPr>
          <w:sz w:val="24"/>
          <w:szCs w:val="24"/>
          <w:lang w:val="ru-RU"/>
        </w:rPr>
        <w:t>Партизанский проспект, 30</w:t>
      </w:r>
      <w:r w:rsidRPr="00C04EA1">
        <w:rPr>
          <w:sz w:val="23"/>
          <w:szCs w:val="23"/>
          <w:lang w:val="ru-RU"/>
        </w:rPr>
        <w:t>;</w:t>
      </w:r>
    </w:p>
    <w:p w:rsidR="005714DF" w:rsidRPr="00C04EA1" w:rsidRDefault="005714DF" w:rsidP="005714DF">
      <w:pPr>
        <w:keepNext/>
        <w:keepLines/>
        <w:widowControl w:val="0"/>
        <w:suppressLineNumbers/>
        <w:suppressAutoHyphens/>
        <w:jc w:val="both"/>
        <w:rPr>
          <w:sz w:val="23"/>
          <w:szCs w:val="23"/>
          <w:lang w:val="ru-RU"/>
        </w:rPr>
      </w:pPr>
      <w:r>
        <w:rPr>
          <w:sz w:val="23"/>
          <w:szCs w:val="23"/>
          <w:lang w:val="ru-RU"/>
        </w:rPr>
        <w:t>Лот № 2</w:t>
      </w:r>
      <w:r w:rsidRPr="00C04EA1">
        <w:rPr>
          <w:sz w:val="23"/>
          <w:szCs w:val="23"/>
          <w:lang w:val="ru-RU"/>
        </w:rPr>
        <w:t xml:space="preserve"> многоквартирный дом, расположенный по адресу: Калужская область,  Хвастовичский район, п. Еленский,</w:t>
      </w:r>
      <w:r w:rsidRPr="002A362B">
        <w:rPr>
          <w:b/>
          <w:sz w:val="24"/>
          <w:szCs w:val="24"/>
          <w:lang w:val="ru-RU"/>
        </w:rPr>
        <w:t xml:space="preserve"> </w:t>
      </w:r>
      <w:r>
        <w:rPr>
          <w:sz w:val="24"/>
          <w:szCs w:val="24"/>
          <w:lang w:val="ru-RU"/>
        </w:rPr>
        <w:t>Партизанский проспект, 32</w:t>
      </w:r>
      <w:r w:rsidRPr="00C04EA1">
        <w:rPr>
          <w:sz w:val="23"/>
          <w:szCs w:val="23"/>
          <w:lang w:val="ru-RU"/>
        </w:rPr>
        <w:t>;</w:t>
      </w:r>
    </w:p>
    <w:p w:rsidR="005714DF" w:rsidRPr="00C04EA1" w:rsidRDefault="005714DF" w:rsidP="00C20AEE">
      <w:pPr>
        <w:keepNext/>
        <w:keepLines/>
        <w:widowControl w:val="0"/>
        <w:suppressLineNumbers/>
        <w:suppressAutoHyphens/>
        <w:jc w:val="both"/>
        <w:rPr>
          <w:sz w:val="23"/>
          <w:szCs w:val="23"/>
          <w:lang w:val="ru-RU"/>
        </w:rPr>
      </w:pPr>
    </w:p>
    <w:p w:rsidR="00D063DC" w:rsidRDefault="003A6634" w:rsidP="003A6634">
      <w:pPr>
        <w:rPr>
          <w:b/>
          <w:sz w:val="23"/>
          <w:szCs w:val="23"/>
          <w:lang w:val="ru-RU"/>
        </w:rPr>
      </w:pPr>
      <w:r w:rsidRPr="00C04EA1">
        <w:rPr>
          <w:b/>
          <w:sz w:val="23"/>
          <w:szCs w:val="23"/>
        </w:rPr>
        <w:t xml:space="preserve">5.Характеристика </w:t>
      </w:r>
      <w:proofErr w:type="spellStart"/>
      <w:r w:rsidRPr="00C04EA1">
        <w:rPr>
          <w:b/>
          <w:sz w:val="23"/>
          <w:szCs w:val="23"/>
        </w:rPr>
        <w:t>объекта</w:t>
      </w:r>
      <w:proofErr w:type="spellEnd"/>
      <w:r w:rsidRPr="00C04EA1">
        <w:rPr>
          <w:b/>
          <w:sz w:val="23"/>
          <w:szCs w:val="23"/>
        </w:rPr>
        <w:t xml:space="preserve"> </w:t>
      </w:r>
      <w:proofErr w:type="spellStart"/>
      <w:r w:rsidRPr="00C04EA1">
        <w:rPr>
          <w:b/>
          <w:sz w:val="23"/>
          <w:szCs w:val="23"/>
        </w:rPr>
        <w:t>конкурса</w:t>
      </w:r>
      <w:proofErr w:type="spellEnd"/>
      <w:r w:rsidRPr="00C04EA1">
        <w:rPr>
          <w:b/>
          <w:sz w:val="23"/>
          <w:szCs w:val="23"/>
        </w:rPr>
        <w:t>:</w:t>
      </w:r>
    </w:p>
    <w:p w:rsidR="00842FAB" w:rsidRPr="00842FAB" w:rsidRDefault="00842FAB" w:rsidP="003A6634">
      <w:pPr>
        <w:rPr>
          <w:b/>
          <w:sz w:val="23"/>
          <w:szCs w:val="23"/>
          <w:lang w:val="ru-RU"/>
        </w:rPr>
      </w:pPr>
      <w:r>
        <w:rPr>
          <w:b/>
          <w:sz w:val="23"/>
          <w:szCs w:val="23"/>
          <w:lang w:val="ru-RU"/>
        </w:rPr>
        <w:t>Лот № 1</w:t>
      </w:r>
    </w:p>
    <w:tbl>
      <w:tblPr>
        <w:tblpPr w:leftFromText="180" w:rightFromText="180" w:vertAnchor="text" w:horzAnchor="page" w:tblpX="463" w:tblpY="320"/>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992"/>
        <w:gridCol w:w="851"/>
        <w:gridCol w:w="850"/>
        <w:gridCol w:w="851"/>
        <w:gridCol w:w="1417"/>
        <w:gridCol w:w="1134"/>
        <w:gridCol w:w="1276"/>
        <w:gridCol w:w="850"/>
        <w:gridCol w:w="1134"/>
      </w:tblGrid>
      <w:tr w:rsidR="00E53660" w:rsidRPr="00C04EA1" w:rsidTr="00E53660">
        <w:tc>
          <w:tcPr>
            <w:tcW w:w="1668" w:type="dxa"/>
            <w:tcBorders>
              <w:top w:val="single" w:sz="4" w:space="0" w:color="auto"/>
              <w:left w:val="single" w:sz="4" w:space="0" w:color="auto"/>
              <w:bottom w:val="single" w:sz="4" w:space="0" w:color="auto"/>
              <w:right w:val="single" w:sz="4" w:space="0" w:color="auto"/>
            </w:tcBorders>
            <w:vAlign w:val="center"/>
          </w:tcPr>
          <w:p w:rsidR="00E53660" w:rsidRPr="00C04EA1" w:rsidRDefault="00E53660" w:rsidP="00C20AEE">
            <w:pPr>
              <w:spacing w:after="60"/>
              <w:jc w:val="center"/>
              <w:rPr>
                <w:sz w:val="23"/>
                <w:szCs w:val="23"/>
              </w:rPr>
            </w:pPr>
            <w:proofErr w:type="spellStart"/>
            <w:r w:rsidRPr="00C04EA1">
              <w:rPr>
                <w:sz w:val="23"/>
                <w:szCs w:val="23"/>
              </w:rPr>
              <w:t>Адрес</w:t>
            </w:r>
            <w:proofErr w:type="spellEnd"/>
            <w:r w:rsidRPr="00C04EA1">
              <w:rPr>
                <w:sz w:val="23"/>
                <w:szCs w:val="23"/>
              </w:rPr>
              <w:t xml:space="preserve"> </w:t>
            </w:r>
            <w:proofErr w:type="spellStart"/>
            <w:r w:rsidRPr="00C04EA1">
              <w:rPr>
                <w:sz w:val="23"/>
                <w:szCs w:val="23"/>
              </w:rPr>
              <w:t>много</w:t>
            </w:r>
            <w:proofErr w:type="spellEnd"/>
            <w:r w:rsidRPr="00C04EA1">
              <w:rPr>
                <w:sz w:val="23"/>
                <w:szCs w:val="23"/>
                <w:lang w:val="ru-RU"/>
              </w:rPr>
              <w:t>квартирного</w:t>
            </w:r>
            <w:r w:rsidRPr="00C04EA1">
              <w:rPr>
                <w:sz w:val="23"/>
                <w:szCs w:val="23"/>
              </w:rPr>
              <w:t xml:space="preserve"> </w:t>
            </w:r>
            <w:proofErr w:type="spellStart"/>
            <w:r w:rsidRPr="00C04EA1">
              <w:rPr>
                <w:sz w:val="23"/>
                <w:szCs w:val="23"/>
              </w:rPr>
              <w:t>дома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53660" w:rsidRPr="00C04EA1" w:rsidRDefault="00E53660" w:rsidP="00C20AEE">
            <w:pPr>
              <w:spacing w:after="60"/>
              <w:jc w:val="center"/>
              <w:rPr>
                <w:sz w:val="23"/>
                <w:szCs w:val="23"/>
              </w:rPr>
            </w:pPr>
            <w:proofErr w:type="spellStart"/>
            <w:r w:rsidRPr="00C04EA1">
              <w:rPr>
                <w:sz w:val="23"/>
                <w:szCs w:val="23"/>
              </w:rPr>
              <w:t>Год</w:t>
            </w:r>
            <w:proofErr w:type="spellEnd"/>
            <w:r w:rsidRPr="00C04EA1">
              <w:rPr>
                <w:sz w:val="23"/>
                <w:szCs w:val="23"/>
              </w:rPr>
              <w:t xml:space="preserve"> </w:t>
            </w:r>
            <w:proofErr w:type="spellStart"/>
            <w:r w:rsidRPr="00C04EA1">
              <w:rPr>
                <w:sz w:val="23"/>
                <w:szCs w:val="23"/>
              </w:rPr>
              <w:t>постройки</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E53660" w:rsidRPr="00C04EA1" w:rsidRDefault="00E53660" w:rsidP="00C20AEE">
            <w:pPr>
              <w:spacing w:after="60"/>
              <w:jc w:val="center"/>
              <w:rPr>
                <w:sz w:val="23"/>
                <w:szCs w:val="23"/>
              </w:rPr>
            </w:pPr>
            <w:proofErr w:type="spellStart"/>
            <w:r w:rsidRPr="00C04EA1">
              <w:rPr>
                <w:sz w:val="23"/>
                <w:szCs w:val="23"/>
              </w:rPr>
              <w:t>Кол-во</w:t>
            </w:r>
            <w:proofErr w:type="spellEnd"/>
            <w:r w:rsidRPr="00C04EA1">
              <w:rPr>
                <w:sz w:val="23"/>
                <w:szCs w:val="23"/>
              </w:rPr>
              <w:t xml:space="preserve"> </w:t>
            </w:r>
            <w:proofErr w:type="spellStart"/>
            <w:r w:rsidRPr="00C04EA1">
              <w:rPr>
                <w:sz w:val="23"/>
                <w:szCs w:val="23"/>
              </w:rPr>
              <w:t>этажей</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53660" w:rsidRPr="00C04EA1" w:rsidRDefault="00E53660" w:rsidP="00C20AEE">
            <w:pPr>
              <w:spacing w:after="60"/>
              <w:jc w:val="center"/>
              <w:rPr>
                <w:sz w:val="23"/>
                <w:szCs w:val="23"/>
              </w:rPr>
            </w:pPr>
            <w:proofErr w:type="spellStart"/>
            <w:r w:rsidRPr="00C04EA1">
              <w:rPr>
                <w:sz w:val="23"/>
                <w:szCs w:val="23"/>
              </w:rPr>
              <w:t>Кол-во</w:t>
            </w:r>
            <w:proofErr w:type="spellEnd"/>
            <w:r w:rsidRPr="00C04EA1">
              <w:rPr>
                <w:sz w:val="23"/>
                <w:szCs w:val="23"/>
              </w:rPr>
              <w:t xml:space="preserve"> </w:t>
            </w:r>
            <w:proofErr w:type="spellStart"/>
            <w:r w:rsidRPr="00C04EA1">
              <w:rPr>
                <w:sz w:val="23"/>
                <w:szCs w:val="23"/>
              </w:rPr>
              <w:t>квартир</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E53660" w:rsidRPr="00C04EA1" w:rsidRDefault="00E53660" w:rsidP="00C20AEE">
            <w:pPr>
              <w:spacing w:after="60"/>
              <w:jc w:val="center"/>
              <w:rPr>
                <w:sz w:val="23"/>
                <w:szCs w:val="23"/>
                <w:lang w:val="ru-RU"/>
              </w:rPr>
            </w:pPr>
            <w:r w:rsidRPr="00C04EA1">
              <w:rPr>
                <w:sz w:val="23"/>
                <w:szCs w:val="23"/>
                <w:lang w:val="ru-RU"/>
              </w:rPr>
              <w:t>Площадь жилых помещений</w:t>
            </w:r>
          </w:p>
          <w:p w:rsidR="00E53660" w:rsidRPr="00C04EA1" w:rsidRDefault="00E53660" w:rsidP="00C20AEE">
            <w:pPr>
              <w:spacing w:after="60"/>
              <w:jc w:val="center"/>
              <w:rPr>
                <w:sz w:val="23"/>
                <w:szCs w:val="23"/>
                <w:lang w:val="ru-RU"/>
              </w:rPr>
            </w:pPr>
            <w:r w:rsidRPr="00C04EA1">
              <w:rPr>
                <w:sz w:val="23"/>
                <w:szCs w:val="23"/>
                <w:lang w:val="ru-RU"/>
              </w:rPr>
              <w:t>кв.м.</w:t>
            </w:r>
          </w:p>
        </w:tc>
        <w:tc>
          <w:tcPr>
            <w:tcW w:w="1417" w:type="dxa"/>
            <w:tcBorders>
              <w:top w:val="single" w:sz="4" w:space="0" w:color="auto"/>
              <w:left w:val="single" w:sz="4" w:space="0" w:color="auto"/>
              <w:bottom w:val="single" w:sz="4" w:space="0" w:color="auto"/>
              <w:right w:val="single" w:sz="4" w:space="0" w:color="auto"/>
            </w:tcBorders>
            <w:vAlign w:val="center"/>
          </w:tcPr>
          <w:p w:rsidR="00E53660" w:rsidRPr="00C04EA1" w:rsidRDefault="00E53660" w:rsidP="00C20AEE">
            <w:pPr>
              <w:spacing w:after="60"/>
              <w:jc w:val="center"/>
              <w:rPr>
                <w:sz w:val="23"/>
                <w:szCs w:val="23"/>
                <w:lang w:val="ru-RU"/>
              </w:rPr>
            </w:pPr>
            <w:r w:rsidRPr="00C04EA1">
              <w:rPr>
                <w:sz w:val="23"/>
                <w:szCs w:val="23"/>
                <w:lang w:val="ru-RU"/>
              </w:rPr>
              <w:t>Площадь не жилых помещений</w:t>
            </w:r>
          </w:p>
          <w:p w:rsidR="00E53660" w:rsidRPr="00C04EA1" w:rsidRDefault="00E53660" w:rsidP="00C20AEE">
            <w:pPr>
              <w:spacing w:after="60"/>
              <w:jc w:val="center"/>
              <w:rPr>
                <w:sz w:val="23"/>
                <w:szCs w:val="23"/>
                <w:lang w:val="ru-RU"/>
              </w:rPr>
            </w:pPr>
            <w:r w:rsidRPr="00C04EA1">
              <w:rPr>
                <w:sz w:val="23"/>
                <w:szCs w:val="23"/>
                <w:lang w:val="ru-RU"/>
              </w:rPr>
              <w:t>кв</w:t>
            </w:r>
            <w:proofErr w:type="gramStart"/>
            <w:r w:rsidRPr="00C04EA1">
              <w:rPr>
                <w:sz w:val="23"/>
                <w:szCs w:val="23"/>
                <w:lang w:val="ru-RU"/>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E53660" w:rsidRPr="00C04EA1" w:rsidRDefault="00E53660" w:rsidP="00C20AEE">
            <w:pPr>
              <w:spacing w:after="60"/>
              <w:jc w:val="center"/>
              <w:rPr>
                <w:sz w:val="23"/>
                <w:szCs w:val="23"/>
                <w:lang w:val="ru-RU"/>
              </w:rPr>
            </w:pPr>
            <w:r w:rsidRPr="00C04EA1">
              <w:rPr>
                <w:sz w:val="23"/>
                <w:szCs w:val="23"/>
                <w:lang w:val="ru-RU"/>
              </w:rPr>
              <w:t>Площадь общего пользования</w:t>
            </w:r>
          </w:p>
          <w:p w:rsidR="00E53660" w:rsidRPr="00C04EA1" w:rsidRDefault="00E53660" w:rsidP="00C20AEE">
            <w:pPr>
              <w:spacing w:after="60"/>
              <w:jc w:val="center"/>
              <w:rPr>
                <w:sz w:val="23"/>
                <w:szCs w:val="23"/>
                <w:lang w:val="ru-RU"/>
              </w:rPr>
            </w:pPr>
            <w:r w:rsidRPr="00C04EA1">
              <w:rPr>
                <w:sz w:val="23"/>
                <w:szCs w:val="23"/>
                <w:lang w:val="ru-RU"/>
              </w:rPr>
              <w:t>кв</w:t>
            </w:r>
            <w:proofErr w:type="gramStart"/>
            <w:r w:rsidRPr="00C04EA1">
              <w:rPr>
                <w:sz w:val="23"/>
                <w:szCs w:val="23"/>
                <w:lang w:val="ru-RU"/>
              </w:rPr>
              <w:t>.м</w:t>
            </w:r>
            <w:proofErr w:type="gramEnd"/>
          </w:p>
        </w:tc>
        <w:tc>
          <w:tcPr>
            <w:tcW w:w="1276" w:type="dxa"/>
            <w:tcBorders>
              <w:bottom w:val="single" w:sz="4" w:space="0" w:color="auto"/>
            </w:tcBorders>
            <w:shd w:val="clear" w:color="auto" w:fill="auto"/>
            <w:vAlign w:val="center"/>
          </w:tcPr>
          <w:p w:rsidR="00E53660" w:rsidRPr="00C04EA1" w:rsidRDefault="00E53660" w:rsidP="00C20AEE">
            <w:pPr>
              <w:spacing w:after="60"/>
              <w:jc w:val="center"/>
              <w:rPr>
                <w:sz w:val="23"/>
                <w:szCs w:val="23"/>
                <w:lang w:val="ru-RU"/>
              </w:rPr>
            </w:pPr>
            <w:r w:rsidRPr="00C04EA1">
              <w:rPr>
                <w:sz w:val="23"/>
                <w:szCs w:val="23"/>
                <w:lang w:val="ru-RU"/>
              </w:rPr>
              <w:t xml:space="preserve">Размер платы за содержание и ремонт жилого помещения </w:t>
            </w:r>
          </w:p>
        </w:tc>
        <w:tc>
          <w:tcPr>
            <w:tcW w:w="850" w:type="dxa"/>
            <w:tcBorders>
              <w:bottom w:val="single" w:sz="4" w:space="0" w:color="auto"/>
            </w:tcBorders>
            <w:shd w:val="clear" w:color="auto" w:fill="auto"/>
            <w:vAlign w:val="center"/>
          </w:tcPr>
          <w:p w:rsidR="00E53660" w:rsidRPr="00C04EA1" w:rsidRDefault="00E53660" w:rsidP="00C20AEE">
            <w:pPr>
              <w:spacing w:after="60"/>
              <w:jc w:val="center"/>
              <w:rPr>
                <w:sz w:val="23"/>
                <w:szCs w:val="23"/>
              </w:rPr>
            </w:pPr>
            <w:proofErr w:type="spellStart"/>
            <w:r w:rsidRPr="00C04EA1">
              <w:rPr>
                <w:sz w:val="23"/>
                <w:szCs w:val="23"/>
              </w:rPr>
              <w:t>Тип</w:t>
            </w:r>
            <w:proofErr w:type="spellEnd"/>
            <w:r w:rsidRPr="00C04EA1">
              <w:rPr>
                <w:sz w:val="23"/>
                <w:szCs w:val="23"/>
              </w:rPr>
              <w:t xml:space="preserve"> </w:t>
            </w:r>
          </w:p>
          <w:p w:rsidR="00E53660" w:rsidRPr="00C04EA1" w:rsidRDefault="00E53660" w:rsidP="00C20AEE">
            <w:pPr>
              <w:spacing w:after="60"/>
              <w:jc w:val="center"/>
              <w:rPr>
                <w:sz w:val="23"/>
                <w:szCs w:val="23"/>
              </w:rPr>
            </w:pPr>
            <w:proofErr w:type="spellStart"/>
            <w:r w:rsidRPr="00C04EA1">
              <w:rPr>
                <w:sz w:val="23"/>
                <w:szCs w:val="23"/>
              </w:rPr>
              <w:t>постройки</w:t>
            </w:r>
            <w:proofErr w:type="spellEnd"/>
          </w:p>
        </w:tc>
        <w:tc>
          <w:tcPr>
            <w:tcW w:w="1134" w:type="dxa"/>
            <w:tcBorders>
              <w:bottom w:val="single" w:sz="4" w:space="0" w:color="auto"/>
            </w:tcBorders>
            <w:shd w:val="clear" w:color="auto" w:fill="auto"/>
            <w:vAlign w:val="center"/>
          </w:tcPr>
          <w:p w:rsidR="00E53660" w:rsidRPr="00C04EA1" w:rsidRDefault="00E53660" w:rsidP="00C20AEE">
            <w:pPr>
              <w:spacing w:after="60"/>
              <w:jc w:val="center"/>
              <w:rPr>
                <w:sz w:val="23"/>
                <w:szCs w:val="23"/>
                <w:lang w:val="ru-RU"/>
              </w:rPr>
            </w:pPr>
            <w:r w:rsidRPr="00C04EA1">
              <w:rPr>
                <w:sz w:val="23"/>
                <w:szCs w:val="23"/>
                <w:lang w:val="ru-RU"/>
              </w:rPr>
              <w:t>Размер обеспечения заявки на участие в конкурсе</w:t>
            </w:r>
          </w:p>
          <w:p w:rsidR="00E53660" w:rsidRPr="00C04EA1" w:rsidRDefault="00E53660" w:rsidP="00C20AEE">
            <w:pPr>
              <w:spacing w:after="60"/>
              <w:jc w:val="center"/>
              <w:rPr>
                <w:sz w:val="23"/>
                <w:szCs w:val="23"/>
              </w:rPr>
            </w:pPr>
            <w:proofErr w:type="gramStart"/>
            <w:r w:rsidRPr="00C04EA1">
              <w:rPr>
                <w:sz w:val="23"/>
                <w:szCs w:val="23"/>
              </w:rPr>
              <w:t xml:space="preserve">( </w:t>
            </w:r>
            <w:proofErr w:type="spellStart"/>
            <w:r w:rsidRPr="00C04EA1">
              <w:rPr>
                <w:sz w:val="23"/>
                <w:szCs w:val="23"/>
              </w:rPr>
              <w:t>руб</w:t>
            </w:r>
            <w:proofErr w:type="spellEnd"/>
            <w:proofErr w:type="gramEnd"/>
            <w:r w:rsidRPr="00C04EA1">
              <w:rPr>
                <w:sz w:val="23"/>
                <w:szCs w:val="23"/>
              </w:rPr>
              <w:t>.)</w:t>
            </w:r>
          </w:p>
        </w:tc>
      </w:tr>
      <w:tr w:rsidR="00E53660" w:rsidRPr="00C04EA1" w:rsidTr="00E53660">
        <w:tc>
          <w:tcPr>
            <w:tcW w:w="1668" w:type="dxa"/>
            <w:tcBorders>
              <w:top w:val="single" w:sz="4" w:space="0" w:color="auto"/>
              <w:left w:val="single" w:sz="4" w:space="0" w:color="auto"/>
              <w:bottom w:val="single" w:sz="4" w:space="0" w:color="auto"/>
              <w:right w:val="single" w:sz="4" w:space="0" w:color="auto"/>
            </w:tcBorders>
            <w:vAlign w:val="center"/>
          </w:tcPr>
          <w:p w:rsidR="00E53660" w:rsidRPr="00C04EA1" w:rsidRDefault="00E53660" w:rsidP="00C20AEE">
            <w:pPr>
              <w:spacing w:after="60"/>
              <w:jc w:val="center"/>
              <w:rPr>
                <w:sz w:val="23"/>
                <w:szCs w:val="23"/>
                <w:lang w:val="ru-RU"/>
              </w:rPr>
            </w:pPr>
            <w:r w:rsidRPr="00C04EA1">
              <w:rPr>
                <w:sz w:val="23"/>
                <w:szCs w:val="23"/>
                <w:lang w:val="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E53660" w:rsidRPr="00C04EA1" w:rsidRDefault="00E53660" w:rsidP="00C20AEE">
            <w:pPr>
              <w:spacing w:after="60"/>
              <w:jc w:val="center"/>
              <w:rPr>
                <w:sz w:val="23"/>
                <w:szCs w:val="23"/>
                <w:lang w:val="ru-RU"/>
              </w:rPr>
            </w:pPr>
            <w:r w:rsidRPr="00C04EA1">
              <w:rPr>
                <w:sz w:val="23"/>
                <w:szCs w:val="23"/>
                <w:lang w:val="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E53660" w:rsidRPr="00C04EA1" w:rsidRDefault="00E53660" w:rsidP="00C20AEE">
            <w:pPr>
              <w:spacing w:after="60"/>
              <w:jc w:val="center"/>
              <w:rPr>
                <w:sz w:val="23"/>
                <w:szCs w:val="23"/>
                <w:lang w:val="ru-RU"/>
              </w:rPr>
            </w:pPr>
            <w:r w:rsidRPr="00C04EA1">
              <w:rPr>
                <w:sz w:val="23"/>
                <w:szCs w:val="23"/>
                <w:lang w:val="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E53660" w:rsidRPr="00C04EA1" w:rsidRDefault="00E53660" w:rsidP="00C20AEE">
            <w:pPr>
              <w:spacing w:after="60"/>
              <w:jc w:val="center"/>
              <w:rPr>
                <w:sz w:val="23"/>
                <w:szCs w:val="23"/>
                <w:lang w:val="ru-RU"/>
              </w:rPr>
            </w:pPr>
            <w:r w:rsidRPr="00C04EA1">
              <w:rPr>
                <w:sz w:val="23"/>
                <w:szCs w:val="23"/>
                <w:lang w:val="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E53660" w:rsidRPr="00C04EA1" w:rsidRDefault="00E53660" w:rsidP="00C20AEE">
            <w:pPr>
              <w:spacing w:after="60"/>
              <w:jc w:val="center"/>
              <w:rPr>
                <w:sz w:val="23"/>
                <w:szCs w:val="23"/>
                <w:lang w:val="ru-RU"/>
              </w:rPr>
            </w:pPr>
            <w:r w:rsidRPr="00C04EA1">
              <w:rPr>
                <w:sz w:val="23"/>
                <w:szCs w:val="23"/>
                <w:lang w:val="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E53660" w:rsidRPr="00C04EA1" w:rsidRDefault="00E53660" w:rsidP="00C20AEE">
            <w:pPr>
              <w:spacing w:after="60"/>
              <w:jc w:val="center"/>
              <w:rPr>
                <w:sz w:val="23"/>
                <w:szCs w:val="23"/>
                <w:lang w:val="ru-RU"/>
              </w:rPr>
            </w:pPr>
            <w:r w:rsidRPr="00C04EA1">
              <w:rPr>
                <w:sz w:val="23"/>
                <w:szCs w:val="23"/>
                <w:lang w:val="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E53660" w:rsidRPr="00C04EA1" w:rsidRDefault="00E53660" w:rsidP="00C20AEE">
            <w:pPr>
              <w:spacing w:after="60"/>
              <w:jc w:val="center"/>
              <w:rPr>
                <w:sz w:val="23"/>
                <w:szCs w:val="23"/>
                <w:lang w:val="ru-RU"/>
              </w:rPr>
            </w:pPr>
            <w:r w:rsidRPr="00C04EA1">
              <w:rPr>
                <w:sz w:val="23"/>
                <w:szCs w:val="23"/>
                <w:lang w:val="ru-RU"/>
              </w:rPr>
              <w:t>7</w:t>
            </w:r>
          </w:p>
        </w:tc>
        <w:tc>
          <w:tcPr>
            <w:tcW w:w="1276" w:type="dxa"/>
            <w:tcBorders>
              <w:bottom w:val="single" w:sz="4" w:space="0" w:color="auto"/>
            </w:tcBorders>
            <w:shd w:val="clear" w:color="auto" w:fill="auto"/>
            <w:vAlign w:val="center"/>
          </w:tcPr>
          <w:p w:rsidR="00E53660" w:rsidRPr="00C04EA1" w:rsidRDefault="00E53660" w:rsidP="00C20AEE">
            <w:pPr>
              <w:spacing w:after="60"/>
              <w:jc w:val="center"/>
              <w:rPr>
                <w:sz w:val="23"/>
                <w:szCs w:val="23"/>
                <w:lang w:val="ru-RU"/>
              </w:rPr>
            </w:pPr>
            <w:r w:rsidRPr="00C04EA1">
              <w:rPr>
                <w:sz w:val="23"/>
                <w:szCs w:val="23"/>
                <w:lang w:val="ru-RU"/>
              </w:rPr>
              <w:t>8</w:t>
            </w:r>
          </w:p>
        </w:tc>
        <w:tc>
          <w:tcPr>
            <w:tcW w:w="850" w:type="dxa"/>
            <w:tcBorders>
              <w:bottom w:val="single" w:sz="4" w:space="0" w:color="auto"/>
            </w:tcBorders>
            <w:shd w:val="clear" w:color="auto" w:fill="auto"/>
            <w:vAlign w:val="center"/>
          </w:tcPr>
          <w:p w:rsidR="00E53660" w:rsidRPr="00C04EA1" w:rsidRDefault="00E53660" w:rsidP="00C20AEE">
            <w:pPr>
              <w:spacing w:after="60"/>
              <w:jc w:val="center"/>
              <w:rPr>
                <w:sz w:val="23"/>
                <w:szCs w:val="23"/>
                <w:lang w:val="ru-RU"/>
              </w:rPr>
            </w:pPr>
            <w:r w:rsidRPr="00C04EA1">
              <w:rPr>
                <w:sz w:val="23"/>
                <w:szCs w:val="23"/>
                <w:lang w:val="ru-RU"/>
              </w:rPr>
              <w:t>9</w:t>
            </w:r>
          </w:p>
        </w:tc>
        <w:tc>
          <w:tcPr>
            <w:tcW w:w="1134" w:type="dxa"/>
            <w:tcBorders>
              <w:bottom w:val="single" w:sz="4" w:space="0" w:color="auto"/>
            </w:tcBorders>
            <w:shd w:val="clear" w:color="auto" w:fill="auto"/>
            <w:vAlign w:val="center"/>
          </w:tcPr>
          <w:p w:rsidR="00E53660" w:rsidRPr="00C04EA1" w:rsidRDefault="00E53660" w:rsidP="00C20AEE">
            <w:pPr>
              <w:spacing w:after="60"/>
              <w:jc w:val="center"/>
              <w:rPr>
                <w:sz w:val="23"/>
                <w:szCs w:val="23"/>
                <w:lang w:val="ru-RU"/>
              </w:rPr>
            </w:pPr>
            <w:r w:rsidRPr="00C04EA1">
              <w:rPr>
                <w:sz w:val="23"/>
                <w:szCs w:val="23"/>
                <w:lang w:val="ru-RU"/>
              </w:rPr>
              <w:t>10</w:t>
            </w:r>
          </w:p>
        </w:tc>
      </w:tr>
      <w:tr w:rsidR="00E53660" w:rsidRPr="002356F3" w:rsidTr="00E53660">
        <w:tc>
          <w:tcPr>
            <w:tcW w:w="1668" w:type="dxa"/>
            <w:tcBorders>
              <w:top w:val="single" w:sz="4" w:space="0" w:color="auto"/>
              <w:left w:val="single" w:sz="4" w:space="0" w:color="auto"/>
              <w:bottom w:val="single" w:sz="4" w:space="0" w:color="auto"/>
              <w:right w:val="single" w:sz="4" w:space="0" w:color="auto"/>
            </w:tcBorders>
            <w:vAlign w:val="center"/>
          </w:tcPr>
          <w:p w:rsidR="00E53660" w:rsidRPr="00C04EA1" w:rsidRDefault="000D268D" w:rsidP="00842FAB">
            <w:pPr>
              <w:spacing w:after="60"/>
              <w:jc w:val="center"/>
              <w:rPr>
                <w:sz w:val="23"/>
                <w:szCs w:val="23"/>
                <w:lang w:val="ru-RU"/>
              </w:rPr>
            </w:pPr>
            <w:r w:rsidRPr="00C04EA1">
              <w:rPr>
                <w:sz w:val="23"/>
                <w:szCs w:val="23"/>
                <w:lang w:val="ru-RU"/>
              </w:rPr>
              <w:t>Калужская область,  Хвастовичский район, п</w:t>
            </w:r>
            <w:r w:rsidR="00E53660" w:rsidRPr="00C04EA1">
              <w:rPr>
                <w:sz w:val="23"/>
                <w:szCs w:val="23"/>
                <w:lang w:val="ru-RU"/>
              </w:rPr>
              <w:t>. Еленск</w:t>
            </w:r>
            <w:r w:rsidR="002356F3">
              <w:rPr>
                <w:sz w:val="23"/>
                <w:szCs w:val="23"/>
                <w:lang w:val="ru-RU"/>
              </w:rPr>
              <w:t>ий, Партизанский проспект, 30</w:t>
            </w:r>
            <w:r w:rsidR="00E53660" w:rsidRPr="00C04EA1">
              <w:rPr>
                <w:sz w:val="23"/>
                <w:szCs w:val="23"/>
                <w:lang w:val="ru-RU"/>
              </w:rPr>
              <w:t>(</w:t>
            </w:r>
            <w:r w:rsidR="002356F3">
              <w:rPr>
                <w:sz w:val="23"/>
                <w:szCs w:val="23"/>
                <w:lang w:val="ru-RU"/>
              </w:rPr>
              <w:t>собственники</w:t>
            </w:r>
            <w:r w:rsidR="00E53660" w:rsidRPr="00C04EA1">
              <w:rPr>
                <w:sz w:val="23"/>
                <w:szCs w:val="23"/>
                <w:lang w:val="ru-RU"/>
              </w:rPr>
              <w:t>)</w:t>
            </w:r>
          </w:p>
        </w:tc>
        <w:tc>
          <w:tcPr>
            <w:tcW w:w="992" w:type="dxa"/>
            <w:tcBorders>
              <w:top w:val="single" w:sz="4" w:space="0" w:color="auto"/>
              <w:left w:val="single" w:sz="4" w:space="0" w:color="auto"/>
              <w:bottom w:val="single" w:sz="4" w:space="0" w:color="auto"/>
              <w:right w:val="single" w:sz="4" w:space="0" w:color="auto"/>
            </w:tcBorders>
            <w:vAlign w:val="center"/>
          </w:tcPr>
          <w:p w:rsidR="00E53660" w:rsidRPr="00C04EA1" w:rsidRDefault="002356F3" w:rsidP="00C20AEE">
            <w:pPr>
              <w:spacing w:after="60"/>
              <w:jc w:val="center"/>
              <w:rPr>
                <w:sz w:val="23"/>
                <w:szCs w:val="23"/>
                <w:lang w:val="ru-RU"/>
              </w:rPr>
            </w:pPr>
            <w:r>
              <w:rPr>
                <w:sz w:val="23"/>
                <w:szCs w:val="23"/>
                <w:lang w:val="ru-RU"/>
              </w:rPr>
              <w:t>1969</w:t>
            </w:r>
            <w:r w:rsidR="00E53660" w:rsidRPr="00C04EA1">
              <w:rPr>
                <w:sz w:val="23"/>
                <w:szCs w:val="23"/>
                <w:lang w:val="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E53660" w:rsidRPr="00C04EA1" w:rsidRDefault="002356F3" w:rsidP="00C20AEE">
            <w:pPr>
              <w:spacing w:after="60"/>
              <w:ind w:right="-107" w:hanging="109"/>
              <w:jc w:val="center"/>
              <w:rPr>
                <w:sz w:val="23"/>
                <w:szCs w:val="23"/>
                <w:lang w:val="ru-RU"/>
              </w:rPr>
            </w:pPr>
            <w:r>
              <w:rPr>
                <w:sz w:val="23"/>
                <w:szCs w:val="23"/>
                <w:lang w:val="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E53660" w:rsidRPr="00C04EA1" w:rsidRDefault="002356F3" w:rsidP="00C20AEE">
            <w:pPr>
              <w:spacing w:after="60"/>
              <w:jc w:val="center"/>
              <w:rPr>
                <w:sz w:val="23"/>
                <w:szCs w:val="23"/>
                <w:lang w:val="ru-RU"/>
              </w:rPr>
            </w:pPr>
            <w:r>
              <w:rPr>
                <w:sz w:val="23"/>
                <w:szCs w:val="23"/>
                <w:lang w:val="ru-RU"/>
              </w:rPr>
              <w:t>16</w:t>
            </w:r>
            <w:r w:rsidR="00E53660" w:rsidRPr="00C04EA1">
              <w:rPr>
                <w:sz w:val="23"/>
                <w:szCs w:val="23"/>
                <w:lang w:val="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E53660" w:rsidRPr="00842FAB" w:rsidRDefault="002356F3" w:rsidP="00C20AEE">
            <w:pPr>
              <w:spacing w:after="60"/>
              <w:jc w:val="center"/>
              <w:rPr>
                <w:sz w:val="23"/>
                <w:szCs w:val="23"/>
                <w:lang w:val="ru-RU"/>
              </w:rPr>
            </w:pPr>
            <w:r>
              <w:rPr>
                <w:sz w:val="23"/>
                <w:szCs w:val="23"/>
                <w:lang w:val="ru-RU"/>
              </w:rPr>
              <w:t>231,1</w:t>
            </w:r>
          </w:p>
        </w:tc>
        <w:tc>
          <w:tcPr>
            <w:tcW w:w="1417" w:type="dxa"/>
            <w:tcBorders>
              <w:top w:val="single" w:sz="4" w:space="0" w:color="auto"/>
              <w:left w:val="single" w:sz="4" w:space="0" w:color="auto"/>
              <w:bottom w:val="single" w:sz="4" w:space="0" w:color="auto"/>
              <w:right w:val="single" w:sz="4" w:space="0" w:color="auto"/>
            </w:tcBorders>
            <w:vAlign w:val="center"/>
          </w:tcPr>
          <w:p w:rsidR="00E53660" w:rsidRPr="00C04EA1" w:rsidRDefault="00E53660" w:rsidP="00C20AEE">
            <w:pPr>
              <w:spacing w:after="60"/>
              <w:jc w:val="center"/>
              <w:rPr>
                <w:sz w:val="23"/>
                <w:szCs w:val="23"/>
                <w:lang w:val="ru-RU"/>
              </w:rPr>
            </w:pPr>
            <w:r w:rsidRPr="00C04EA1">
              <w:rPr>
                <w:sz w:val="23"/>
                <w:szCs w:val="23"/>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53660" w:rsidRPr="00C04EA1" w:rsidRDefault="00E53660" w:rsidP="00C20AEE">
            <w:pPr>
              <w:spacing w:after="60"/>
              <w:rPr>
                <w:sz w:val="23"/>
                <w:szCs w:val="23"/>
                <w:lang w:val="ru-RU"/>
              </w:rPr>
            </w:pPr>
          </w:p>
        </w:tc>
        <w:tc>
          <w:tcPr>
            <w:tcW w:w="1276" w:type="dxa"/>
            <w:tcBorders>
              <w:bottom w:val="single" w:sz="4" w:space="0" w:color="auto"/>
            </w:tcBorders>
            <w:shd w:val="clear" w:color="auto" w:fill="auto"/>
            <w:vAlign w:val="center"/>
          </w:tcPr>
          <w:p w:rsidR="00E53660" w:rsidRPr="00C04EA1" w:rsidRDefault="00BA10F9" w:rsidP="00C20AEE">
            <w:pPr>
              <w:spacing w:after="60"/>
              <w:jc w:val="center"/>
              <w:rPr>
                <w:sz w:val="23"/>
                <w:szCs w:val="23"/>
                <w:lang w:val="ru-RU"/>
              </w:rPr>
            </w:pPr>
            <w:r>
              <w:rPr>
                <w:sz w:val="23"/>
                <w:szCs w:val="23"/>
                <w:lang w:val="ru-RU"/>
              </w:rPr>
              <w:t>5,74</w:t>
            </w:r>
          </w:p>
        </w:tc>
        <w:tc>
          <w:tcPr>
            <w:tcW w:w="850" w:type="dxa"/>
            <w:tcBorders>
              <w:bottom w:val="single" w:sz="4" w:space="0" w:color="auto"/>
            </w:tcBorders>
            <w:shd w:val="clear" w:color="auto" w:fill="auto"/>
            <w:vAlign w:val="center"/>
          </w:tcPr>
          <w:p w:rsidR="00E53660" w:rsidRPr="00C04EA1" w:rsidRDefault="002356F3" w:rsidP="00C20AEE">
            <w:pPr>
              <w:spacing w:after="60"/>
              <w:rPr>
                <w:sz w:val="23"/>
                <w:szCs w:val="23"/>
                <w:lang w:val="ru-RU"/>
              </w:rPr>
            </w:pPr>
            <w:r>
              <w:rPr>
                <w:sz w:val="23"/>
                <w:szCs w:val="23"/>
                <w:lang w:val="ru-RU"/>
              </w:rPr>
              <w:t>кирпичный</w:t>
            </w:r>
          </w:p>
        </w:tc>
        <w:tc>
          <w:tcPr>
            <w:tcW w:w="1134" w:type="dxa"/>
            <w:tcBorders>
              <w:bottom w:val="single" w:sz="4" w:space="0" w:color="auto"/>
            </w:tcBorders>
            <w:shd w:val="clear" w:color="auto" w:fill="auto"/>
            <w:vAlign w:val="center"/>
          </w:tcPr>
          <w:p w:rsidR="00E53660" w:rsidRPr="005C2D1D" w:rsidRDefault="00BA10F9" w:rsidP="00C20AEE">
            <w:pPr>
              <w:spacing w:after="60"/>
              <w:jc w:val="center"/>
              <w:rPr>
                <w:sz w:val="23"/>
                <w:szCs w:val="23"/>
                <w:lang w:val="ru-RU"/>
              </w:rPr>
            </w:pPr>
            <w:r>
              <w:rPr>
                <w:sz w:val="23"/>
                <w:szCs w:val="23"/>
                <w:lang w:val="ru-RU"/>
              </w:rPr>
              <w:t>1600</w:t>
            </w:r>
          </w:p>
        </w:tc>
      </w:tr>
    </w:tbl>
    <w:p w:rsidR="00842FAB" w:rsidRDefault="00842FAB" w:rsidP="003A6634">
      <w:pPr>
        <w:rPr>
          <w:b/>
          <w:sz w:val="23"/>
          <w:szCs w:val="23"/>
          <w:lang w:val="ru-RU"/>
        </w:rPr>
      </w:pPr>
    </w:p>
    <w:p w:rsidR="003D129A" w:rsidRDefault="003D129A" w:rsidP="003D129A">
      <w:pPr>
        <w:rPr>
          <w:sz w:val="23"/>
          <w:szCs w:val="23"/>
          <w:lang w:val="ru-RU"/>
        </w:rPr>
      </w:pPr>
    </w:p>
    <w:p w:rsidR="00E63913" w:rsidRDefault="00E63913" w:rsidP="003D129A">
      <w:pPr>
        <w:rPr>
          <w:sz w:val="23"/>
          <w:szCs w:val="23"/>
          <w:lang w:val="ru-RU"/>
        </w:rPr>
      </w:pPr>
    </w:p>
    <w:p w:rsidR="00E63913" w:rsidRDefault="00E63913" w:rsidP="003D129A">
      <w:pPr>
        <w:rPr>
          <w:sz w:val="23"/>
          <w:szCs w:val="23"/>
          <w:lang w:val="ru-RU"/>
        </w:rPr>
      </w:pPr>
    </w:p>
    <w:p w:rsidR="00E63913" w:rsidRDefault="00E63913" w:rsidP="003D129A">
      <w:pPr>
        <w:rPr>
          <w:sz w:val="23"/>
          <w:szCs w:val="23"/>
          <w:lang w:val="ru-RU"/>
        </w:rPr>
      </w:pPr>
    </w:p>
    <w:p w:rsidR="00E63913" w:rsidRDefault="00E63913" w:rsidP="003D129A">
      <w:pPr>
        <w:rPr>
          <w:sz w:val="23"/>
          <w:szCs w:val="23"/>
          <w:lang w:val="ru-RU"/>
        </w:rPr>
      </w:pPr>
    </w:p>
    <w:p w:rsidR="00E63913" w:rsidRDefault="00E63913" w:rsidP="003D129A">
      <w:pPr>
        <w:rPr>
          <w:sz w:val="23"/>
          <w:szCs w:val="23"/>
          <w:lang w:val="ru-RU"/>
        </w:rPr>
      </w:pPr>
    </w:p>
    <w:p w:rsidR="00E63913" w:rsidRPr="00CB753A" w:rsidRDefault="00E63913" w:rsidP="003D129A">
      <w:pPr>
        <w:rPr>
          <w:sz w:val="23"/>
          <w:szCs w:val="23"/>
          <w:lang w:val="ru-RU"/>
        </w:rPr>
      </w:pPr>
    </w:p>
    <w:tbl>
      <w:tblPr>
        <w:tblpPr w:leftFromText="180" w:rightFromText="180" w:vertAnchor="text" w:horzAnchor="page" w:tblpX="463" w:tblpY="320"/>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992"/>
        <w:gridCol w:w="851"/>
        <w:gridCol w:w="850"/>
        <w:gridCol w:w="851"/>
        <w:gridCol w:w="1417"/>
        <w:gridCol w:w="1134"/>
        <w:gridCol w:w="1276"/>
        <w:gridCol w:w="850"/>
        <w:gridCol w:w="1134"/>
      </w:tblGrid>
      <w:tr w:rsidR="003D129A" w:rsidRPr="002356F3" w:rsidTr="006201DB">
        <w:tc>
          <w:tcPr>
            <w:tcW w:w="1668" w:type="dxa"/>
            <w:tcBorders>
              <w:top w:val="single" w:sz="4" w:space="0" w:color="auto"/>
              <w:left w:val="single" w:sz="4" w:space="0" w:color="auto"/>
              <w:bottom w:val="single" w:sz="4" w:space="0" w:color="auto"/>
              <w:right w:val="single" w:sz="4" w:space="0" w:color="auto"/>
            </w:tcBorders>
            <w:vAlign w:val="center"/>
          </w:tcPr>
          <w:p w:rsidR="003D129A" w:rsidRPr="00C04EA1" w:rsidRDefault="003D129A" w:rsidP="006201DB">
            <w:pPr>
              <w:spacing w:after="60"/>
              <w:jc w:val="center"/>
              <w:rPr>
                <w:sz w:val="23"/>
                <w:szCs w:val="23"/>
                <w:lang w:val="ru-RU"/>
              </w:rPr>
            </w:pPr>
            <w:r w:rsidRPr="00C04EA1">
              <w:rPr>
                <w:sz w:val="23"/>
                <w:szCs w:val="23"/>
                <w:lang w:val="ru-RU"/>
              </w:rPr>
              <w:t>Калужская область,  Хвастовичский район, п. Еленск</w:t>
            </w:r>
            <w:r w:rsidR="002356F3">
              <w:rPr>
                <w:sz w:val="23"/>
                <w:szCs w:val="23"/>
                <w:lang w:val="ru-RU"/>
              </w:rPr>
              <w:t>ий, Партизанский проспект, 30 (наниматели</w:t>
            </w:r>
            <w:r w:rsidRPr="00C04EA1">
              <w:rPr>
                <w:sz w:val="23"/>
                <w:szCs w:val="23"/>
                <w:lang w:val="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3D129A" w:rsidRPr="00C04EA1" w:rsidRDefault="00165153" w:rsidP="006201DB">
            <w:pPr>
              <w:spacing w:after="60"/>
              <w:jc w:val="center"/>
              <w:rPr>
                <w:sz w:val="23"/>
                <w:szCs w:val="23"/>
                <w:lang w:val="ru-RU"/>
              </w:rPr>
            </w:pPr>
            <w:r>
              <w:rPr>
                <w:sz w:val="23"/>
                <w:szCs w:val="23"/>
                <w:lang w:val="ru-RU"/>
              </w:rPr>
              <w:t>196</w:t>
            </w:r>
            <w:r w:rsidR="002356F3">
              <w:rPr>
                <w:sz w:val="23"/>
                <w:szCs w:val="23"/>
                <w:lang w:val="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3D129A" w:rsidRPr="00C04EA1" w:rsidRDefault="002356F3" w:rsidP="006201DB">
            <w:pPr>
              <w:spacing w:after="60"/>
              <w:ind w:right="-107" w:hanging="109"/>
              <w:jc w:val="center"/>
              <w:rPr>
                <w:sz w:val="23"/>
                <w:szCs w:val="23"/>
                <w:lang w:val="ru-RU"/>
              </w:rPr>
            </w:pPr>
            <w:r>
              <w:rPr>
                <w:sz w:val="23"/>
                <w:szCs w:val="23"/>
                <w:lang w:val="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3D129A" w:rsidRPr="00C04EA1" w:rsidRDefault="002356F3" w:rsidP="006201DB">
            <w:pPr>
              <w:spacing w:after="60"/>
              <w:jc w:val="center"/>
              <w:rPr>
                <w:sz w:val="23"/>
                <w:szCs w:val="23"/>
                <w:lang w:val="ru-RU"/>
              </w:rPr>
            </w:pPr>
            <w:r>
              <w:rPr>
                <w:sz w:val="23"/>
                <w:szCs w:val="23"/>
                <w:lang w:val="ru-RU"/>
              </w:rPr>
              <w:t>16</w:t>
            </w:r>
            <w:r w:rsidR="003D129A" w:rsidRPr="00C04EA1">
              <w:rPr>
                <w:sz w:val="23"/>
                <w:szCs w:val="23"/>
                <w:lang w:val="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3D129A" w:rsidRPr="00CB753A" w:rsidRDefault="002356F3" w:rsidP="006201DB">
            <w:pPr>
              <w:spacing w:after="60"/>
              <w:jc w:val="center"/>
              <w:rPr>
                <w:sz w:val="23"/>
                <w:szCs w:val="23"/>
                <w:lang w:val="ru-RU"/>
              </w:rPr>
            </w:pPr>
            <w:r>
              <w:rPr>
                <w:sz w:val="23"/>
                <w:szCs w:val="23"/>
                <w:lang w:val="ru-RU"/>
              </w:rPr>
              <w:t>502,6</w:t>
            </w:r>
          </w:p>
        </w:tc>
        <w:tc>
          <w:tcPr>
            <w:tcW w:w="1417" w:type="dxa"/>
            <w:tcBorders>
              <w:top w:val="single" w:sz="4" w:space="0" w:color="auto"/>
              <w:left w:val="single" w:sz="4" w:space="0" w:color="auto"/>
              <w:bottom w:val="single" w:sz="4" w:space="0" w:color="auto"/>
              <w:right w:val="single" w:sz="4" w:space="0" w:color="auto"/>
            </w:tcBorders>
            <w:vAlign w:val="center"/>
          </w:tcPr>
          <w:p w:rsidR="003D129A" w:rsidRPr="00CB753A" w:rsidRDefault="003D129A" w:rsidP="006201DB">
            <w:pPr>
              <w:spacing w:after="60"/>
              <w:jc w:val="center"/>
              <w:rPr>
                <w:sz w:val="23"/>
                <w:szCs w:val="23"/>
                <w:lang w:val="ru-RU"/>
              </w:rPr>
            </w:pPr>
            <w:r w:rsidRPr="00CB753A">
              <w:rPr>
                <w:sz w:val="23"/>
                <w:szCs w:val="23"/>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3D129A" w:rsidRPr="00CB753A" w:rsidRDefault="003D129A" w:rsidP="006201DB">
            <w:pPr>
              <w:spacing w:after="60"/>
              <w:rPr>
                <w:sz w:val="23"/>
                <w:szCs w:val="23"/>
                <w:lang w:val="ru-RU"/>
              </w:rPr>
            </w:pPr>
          </w:p>
        </w:tc>
        <w:tc>
          <w:tcPr>
            <w:tcW w:w="1276" w:type="dxa"/>
            <w:tcBorders>
              <w:bottom w:val="single" w:sz="4" w:space="0" w:color="auto"/>
            </w:tcBorders>
            <w:shd w:val="clear" w:color="auto" w:fill="auto"/>
            <w:vAlign w:val="center"/>
          </w:tcPr>
          <w:p w:rsidR="003D129A" w:rsidRPr="00CB753A" w:rsidRDefault="00BA10F9" w:rsidP="006201DB">
            <w:pPr>
              <w:spacing w:after="60"/>
              <w:jc w:val="center"/>
              <w:rPr>
                <w:sz w:val="23"/>
                <w:szCs w:val="23"/>
                <w:lang w:val="ru-RU"/>
              </w:rPr>
            </w:pPr>
            <w:r>
              <w:rPr>
                <w:sz w:val="23"/>
                <w:szCs w:val="23"/>
                <w:lang w:val="ru-RU"/>
              </w:rPr>
              <w:t>3,51</w:t>
            </w:r>
          </w:p>
        </w:tc>
        <w:tc>
          <w:tcPr>
            <w:tcW w:w="850" w:type="dxa"/>
            <w:tcBorders>
              <w:bottom w:val="single" w:sz="4" w:space="0" w:color="auto"/>
            </w:tcBorders>
            <w:shd w:val="clear" w:color="auto" w:fill="auto"/>
            <w:vAlign w:val="center"/>
          </w:tcPr>
          <w:p w:rsidR="003D129A" w:rsidRPr="00CB753A" w:rsidRDefault="002356F3" w:rsidP="006201DB">
            <w:pPr>
              <w:spacing w:after="60"/>
              <w:rPr>
                <w:sz w:val="23"/>
                <w:szCs w:val="23"/>
                <w:lang w:val="ru-RU"/>
              </w:rPr>
            </w:pPr>
            <w:r>
              <w:rPr>
                <w:sz w:val="23"/>
                <w:szCs w:val="23"/>
                <w:lang w:val="ru-RU"/>
              </w:rPr>
              <w:t>Кирпичны</w:t>
            </w:r>
            <w:r w:rsidR="00165153">
              <w:rPr>
                <w:sz w:val="23"/>
                <w:szCs w:val="23"/>
                <w:lang w:val="ru-RU"/>
              </w:rPr>
              <w:t>й</w:t>
            </w:r>
          </w:p>
        </w:tc>
        <w:tc>
          <w:tcPr>
            <w:tcW w:w="1134" w:type="dxa"/>
            <w:tcBorders>
              <w:bottom w:val="single" w:sz="4" w:space="0" w:color="auto"/>
            </w:tcBorders>
            <w:shd w:val="clear" w:color="auto" w:fill="auto"/>
            <w:vAlign w:val="center"/>
          </w:tcPr>
          <w:p w:rsidR="003D129A" w:rsidRPr="005C2D1D" w:rsidRDefault="00BA10F9" w:rsidP="006201DB">
            <w:pPr>
              <w:spacing w:after="60"/>
              <w:jc w:val="center"/>
              <w:rPr>
                <w:sz w:val="23"/>
                <w:szCs w:val="23"/>
                <w:lang w:val="ru-RU"/>
              </w:rPr>
            </w:pPr>
            <w:r>
              <w:rPr>
                <w:sz w:val="23"/>
                <w:szCs w:val="23"/>
                <w:lang w:val="ru-RU"/>
              </w:rPr>
              <w:t>2120</w:t>
            </w:r>
          </w:p>
        </w:tc>
      </w:tr>
      <w:tr w:rsidR="003D129A" w:rsidRPr="002356F3" w:rsidTr="006201DB">
        <w:tc>
          <w:tcPr>
            <w:tcW w:w="1668" w:type="dxa"/>
            <w:tcBorders>
              <w:top w:val="single" w:sz="4" w:space="0" w:color="auto"/>
              <w:left w:val="single" w:sz="4" w:space="0" w:color="auto"/>
              <w:bottom w:val="single" w:sz="4" w:space="0" w:color="auto"/>
              <w:right w:val="single" w:sz="4" w:space="0" w:color="auto"/>
            </w:tcBorders>
            <w:vAlign w:val="center"/>
          </w:tcPr>
          <w:p w:rsidR="003D129A" w:rsidRDefault="003D129A" w:rsidP="006201DB">
            <w:pPr>
              <w:spacing w:after="60"/>
              <w:jc w:val="center"/>
              <w:rPr>
                <w:sz w:val="23"/>
                <w:szCs w:val="23"/>
                <w:lang w:val="ru-RU"/>
              </w:rPr>
            </w:pPr>
          </w:p>
          <w:p w:rsidR="003D129A" w:rsidRPr="00C04EA1" w:rsidRDefault="003D129A" w:rsidP="006201DB">
            <w:pPr>
              <w:spacing w:after="60"/>
              <w:jc w:val="center"/>
              <w:rPr>
                <w:sz w:val="23"/>
                <w:szCs w:val="23"/>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3D129A" w:rsidRDefault="003D129A" w:rsidP="006201DB">
            <w:pPr>
              <w:spacing w:after="60"/>
              <w:jc w:val="center"/>
              <w:rPr>
                <w:sz w:val="23"/>
                <w:szCs w:val="23"/>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3D129A" w:rsidRPr="00C04EA1" w:rsidRDefault="003D129A" w:rsidP="006201DB">
            <w:pPr>
              <w:spacing w:after="60"/>
              <w:ind w:right="-107" w:hanging="109"/>
              <w:jc w:val="center"/>
              <w:rPr>
                <w:sz w:val="23"/>
                <w:szCs w:val="23"/>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3D129A" w:rsidRDefault="003D129A" w:rsidP="006201DB">
            <w:pPr>
              <w:spacing w:after="60"/>
              <w:jc w:val="center"/>
              <w:rPr>
                <w:sz w:val="23"/>
                <w:szCs w:val="23"/>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3D129A" w:rsidRPr="00CB753A" w:rsidRDefault="002356F3" w:rsidP="006201DB">
            <w:pPr>
              <w:spacing w:after="60"/>
              <w:jc w:val="center"/>
              <w:rPr>
                <w:b/>
                <w:sz w:val="23"/>
                <w:szCs w:val="23"/>
                <w:lang w:val="ru-RU"/>
              </w:rPr>
            </w:pPr>
            <w:r>
              <w:rPr>
                <w:b/>
                <w:sz w:val="23"/>
                <w:szCs w:val="23"/>
                <w:lang w:val="ru-RU"/>
              </w:rPr>
              <w:t>733,7</w:t>
            </w:r>
          </w:p>
        </w:tc>
        <w:tc>
          <w:tcPr>
            <w:tcW w:w="1417" w:type="dxa"/>
            <w:tcBorders>
              <w:top w:val="single" w:sz="4" w:space="0" w:color="auto"/>
              <w:left w:val="single" w:sz="4" w:space="0" w:color="auto"/>
              <w:bottom w:val="single" w:sz="4" w:space="0" w:color="auto"/>
              <w:right w:val="single" w:sz="4" w:space="0" w:color="auto"/>
            </w:tcBorders>
            <w:vAlign w:val="center"/>
          </w:tcPr>
          <w:p w:rsidR="003D129A" w:rsidRPr="00CB753A" w:rsidRDefault="003D129A" w:rsidP="006201DB">
            <w:pPr>
              <w:spacing w:after="60"/>
              <w:jc w:val="center"/>
              <w:rPr>
                <w:sz w:val="23"/>
                <w:szCs w:val="23"/>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3D129A" w:rsidRPr="00CB753A" w:rsidRDefault="00C635D9" w:rsidP="006201DB">
            <w:pPr>
              <w:spacing w:after="60"/>
              <w:rPr>
                <w:sz w:val="23"/>
                <w:szCs w:val="23"/>
                <w:lang w:val="ru-RU"/>
              </w:rPr>
            </w:pPr>
            <w:r>
              <w:rPr>
                <w:sz w:val="23"/>
                <w:szCs w:val="23"/>
                <w:lang w:val="ru-RU"/>
              </w:rPr>
              <w:t>50,1</w:t>
            </w:r>
          </w:p>
        </w:tc>
        <w:tc>
          <w:tcPr>
            <w:tcW w:w="1276" w:type="dxa"/>
            <w:tcBorders>
              <w:bottom w:val="single" w:sz="4" w:space="0" w:color="auto"/>
            </w:tcBorders>
            <w:shd w:val="clear" w:color="auto" w:fill="auto"/>
            <w:vAlign w:val="center"/>
          </w:tcPr>
          <w:p w:rsidR="003D129A" w:rsidRPr="00CB753A" w:rsidRDefault="003D129A" w:rsidP="006201DB">
            <w:pPr>
              <w:spacing w:after="60"/>
              <w:jc w:val="center"/>
              <w:rPr>
                <w:sz w:val="23"/>
                <w:szCs w:val="23"/>
                <w:lang w:val="ru-RU"/>
              </w:rPr>
            </w:pPr>
          </w:p>
        </w:tc>
        <w:tc>
          <w:tcPr>
            <w:tcW w:w="850" w:type="dxa"/>
            <w:tcBorders>
              <w:bottom w:val="single" w:sz="4" w:space="0" w:color="auto"/>
            </w:tcBorders>
            <w:shd w:val="clear" w:color="auto" w:fill="auto"/>
            <w:vAlign w:val="center"/>
          </w:tcPr>
          <w:p w:rsidR="003D129A" w:rsidRPr="00CB753A" w:rsidRDefault="003D129A" w:rsidP="006201DB">
            <w:pPr>
              <w:spacing w:after="60"/>
              <w:rPr>
                <w:sz w:val="23"/>
                <w:szCs w:val="23"/>
                <w:lang w:val="ru-RU"/>
              </w:rPr>
            </w:pPr>
          </w:p>
        </w:tc>
        <w:tc>
          <w:tcPr>
            <w:tcW w:w="1134" w:type="dxa"/>
            <w:tcBorders>
              <w:bottom w:val="single" w:sz="4" w:space="0" w:color="auto"/>
            </w:tcBorders>
            <w:shd w:val="clear" w:color="auto" w:fill="auto"/>
            <w:vAlign w:val="center"/>
          </w:tcPr>
          <w:p w:rsidR="003D129A" w:rsidRPr="005C2D1D" w:rsidRDefault="003D129A" w:rsidP="006201DB">
            <w:pPr>
              <w:spacing w:after="60"/>
              <w:jc w:val="center"/>
              <w:rPr>
                <w:b/>
                <w:sz w:val="23"/>
                <w:szCs w:val="23"/>
                <w:lang w:val="ru-RU"/>
              </w:rPr>
            </w:pPr>
          </w:p>
        </w:tc>
      </w:tr>
    </w:tbl>
    <w:p w:rsidR="00C20AEE" w:rsidRPr="00C04EA1" w:rsidRDefault="00E53660" w:rsidP="00D93743">
      <w:pPr>
        <w:jc w:val="both"/>
        <w:rPr>
          <w:b/>
          <w:sz w:val="23"/>
          <w:szCs w:val="23"/>
          <w:lang w:val="ru-RU"/>
        </w:rPr>
      </w:pPr>
      <w:r w:rsidRPr="00C04EA1">
        <w:rPr>
          <w:b/>
          <w:sz w:val="23"/>
          <w:szCs w:val="23"/>
          <w:lang w:val="ru-RU"/>
        </w:rPr>
        <w:t>Виды благоустройства:</w:t>
      </w:r>
    </w:p>
    <w:p w:rsidR="00E53660" w:rsidRPr="00C04EA1" w:rsidRDefault="00E53660" w:rsidP="00D93743">
      <w:pPr>
        <w:jc w:val="both"/>
        <w:rPr>
          <w:sz w:val="23"/>
          <w:szCs w:val="23"/>
          <w:lang w:val="ru-RU"/>
        </w:rPr>
      </w:pPr>
      <w:r w:rsidRPr="00C04EA1">
        <w:rPr>
          <w:sz w:val="23"/>
          <w:szCs w:val="23"/>
          <w:lang w:val="ru-RU"/>
        </w:rPr>
        <w:t>Центральное водоснабжение – отсутствует;</w:t>
      </w:r>
    </w:p>
    <w:p w:rsidR="00E53660" w:rsidRPr="00C04EA1" w:rsidRDefault="00E53660" w:rsidP="00E53660">
      <w:pPr>
        <w:jc w:val="both"/>
        <w:rPr>
          <w:sz w:val="23"/>
          <w:szCs w:val="23"/>
          <w:lang w:val="ru-RU"/>
        </w:rPr>
      </w:pPr>
      <w:r w:rsidRPr="00C04EA1">
        <w:rPr>
          <w:sz w:val="23"/>
          <w:szCs w:val="23"/>
          <w:lang w:val="ru-RU"/>
        </w:rPr>
        <w:t>Центральное горячее водоснабжение – отсутствует;</w:t>
      </w:r>
    </w:p>
    <w:p w:rsidR="00E53660" w:rsidRPr="00C04EA1" w:rsidRDefault="00E53660" w:rsidP="00D93743">
      <w:pPr>
        <w:jc w:val="both"/>
        <w:rPr>
          <w:sz w:val="23"/>
          <w:szCs w:val="23"/>
          <w:lang w:val="ru-RU"/>
        </w:rPr>
      </w:pPr>
      <w:proofErr w:type="gramStart"/>
      <w:r w:rsidRPr="00C04EA1">
        <w:rPr>
          <w:sz w:val="23"/>
          <w:szCs w:val="23"/>
          <w:lang w:val="ru-RU"/>
        </w:rPr>
        <w:t>Сетевой газоснабжение (природный газ) – индивидуальное;</w:t>
      </w:r>
      <w:proofErr w:type="gramEnd"/>
    </w:p>
    <w:p w:rsidR="00E53660" w:rsidRPr="00C04EA1" w:rsidRDefault="00E53660" w:rsidP="00D93743">
      <w:pPr>
        <w:jc w:val="both"/>
        <w:rPr>
          <w:sz w:val="23"/>
          <w:szCs w:val="23"/>
          <w:lang w:val="ru-RU"/>
        </w:rPr>
      </w:pPr>
      <w:r w:rsidRPr="00C04EA1">
        <w:rPr>
          <w:sz w:val="23"/>
          <w:szCs w:val="23"/>
          <w:lang w:val="ru-RU"/>
        </w:rPr>
        <w:t>Электроснабжение – имеется;</w:t>
      </w:r>
    </w:p>
    <w:p w:rsidR="00E53660" w:rsidRPr="00C04EA1" w:rsidRDefault="00E53660" w:rsidP="00E53660">
      <w:pPr>
        <w:jc w:val="both"/>
        <w:rPr>
          <w:sz w:val="23"/>
          <w:szCs w:val="23"/>
          <w:lang w:val="ru-RU"/>
        </w:rPr>
      </w:pPr>
      <w:r w:rsidRPr="00C04EA1">
        <w:rPr>
          <w:sz w:val="23"/>
          <w:szCs w:val="23"/>
          <w:lang w:val="ru-RU"/>
        </w:rPr>
        <w:t>Центральное водоотведение – отсутствует.</w:t>
      </w:r>
    </w:p>
    <w:p w:rsidR="00E53660" w:rsidRPr="00C04EA1" w:rsidRDefault="00E53660" w:rsidP="00E53660">
      <w:pPr>
        <w:jc w:val="both"/>
        <w:rPr>
          <w:sz w:val="23"/>
          <w:szCs w:val="23"/>
          <w:lang w:val="ru-RU"/>
        </w:rPr>
      </w:pPr>
      <w:r w:rsidRPr="00C04EA1">
        <w:rPr>
          <w:sz w:val="23"/>
          <w:szCs w:val="23"/>
          <w:lang w:val="ru-RU"/>
        </w:rPr>
        <w:t>Площадь земельного участка в соответствии с земель</w:t>
      </w:r>
      <w:r w:rsidR="009E4EFD" w:rsidRPr="00C04EA1">
        <w:rPr>
          <w:sz w:val="23"/>
          <w:szCs w:val="23"/>
          <w:lang w:val="ru-RU"/>
        </w:rPr>
        <w:t>ным законодательством не устано</w:t>
      </w:r>
      <w:r w:rsidRPr="00C04EA1">
        <w:rPr>
          <w:sz w:val="23"/>
          <w:szCs w:val="23"/>
          <w:lang w:val="ru-RU"/>
        </w:rPr>
        <w:t>влена.</w:t>
      </w:r>
    </w:p>
    <w:p w:rsidR="009E4EFD" w:rsidRDefault="00F46499" w:rsidP="009E4EFD">
      <w:pPr>
        <w:jc w:val="both"/>
        <w:rPr>
          <w:sz w:val="23"/>
          <w:szCs w:val="23"/>
          <w:lang w:val="ru-RU"/>
        </w:rPr>
      </w:pPr>
      <w:r w:rsidRPr="00C04EA1">
        <w:rPr>
          <w:sz w:val="23"/>
          <w:szCs w:val="23"/>
          <w:lang w:val="ru-RU"/>
        </w:rPr>
        <w:t xml:space="preserve"> </w:t>
      </w:r>
      <w:r w:rsidR="009E4EFD" w:rsidRPr="00C04EA1">
        <w:rPr>
          <w:sz w:val="23"/>
          <w:szCs w:val="23"/>
          <w:lang w:val="ru-RU"/>
        </w:rPr>
        <w:t>Площадь земельного участка в соответствии с земельным законодательством не установлена.</w:t>
      </w:r>
    </w:p>
    <w:p w:rsidR="00F46499" w:rsidRPr="00842FAB" w:rsidRDefault="00F46499" w:rsidP="00F46499">
      <w:pPr>
        <w:rPr>
          <w:b/>
          <w:sz w:val="23"/>
          <w:szCs w:val="23"/>
          <w:lang w:val="ru-RU"/>
        </w:rPr>
      </w:pPr>
      <w:r>
        <w:rPr>
          <w:b/>
          <w:sz w:val="23"/>
          <w:szCs w:val="23"/>
          <w:lang w:val="ru-RU"/>
        </w:rPr>
        <w:t>Лот № 2</w:t>
      </w:r>
    </w:p>
    <w:tbl>
      <w:tblPr>
        <w:tblpPr w:leftFromText="180" w:rightFromText="180" w:vertAnchor="text" w:horzAnchor="page" w:tblpX="463" w:tblpY="320"/>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992"/>
        <w:gridCol w:w="851"/>
        <w:gridCol w:w="850"/>
        <w:gridCol w:w="851"/>
        <w:gridCol w:w="1417"/>
        <w:gridCol w:w="1134"/>
        <w:gridCol w:w="1276"/>
        <w:gridCol w:w="850"/>
        <w:gridCol w:w="1134"/>
      </w:tblGrid>
      <w:tr w:rsidR="00F46499" w:rsidRPr="00C04EA1" w:rsidTr="00F47C4A">
        <w:tc>
          <w:tcPr>
            <w:tcW w:w="1668"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jc w:val="center"/>
              <w:rPr>
                <w:sz w:val="23"/>
                <w:szCs w:val="23"/>
              </w:rPr>
            </w:pPr>
            <w:proofErr w:type="spellStart"/>
            <w:r w:rsidRPr="00C04EA1">
              <w:rPr>
                <w:sz w:val="23"/>
                <w:szCs w:val="23"/>
              </w:rPr>
              <w:t>Адрес</w:t>
            </w:r>
            <w:proofErr w:type="spellEnd"/>
            <w:r w:rsidRPr="00C04EA1">
              <w:rPr>
                <w:sz w:val="23"/>
                <w:szCs w:val="23"/>
              </w:rPr>
              <w:t xml:space="preserve"> </w:t>
            </w:r>
            <w:proofErr w:type="spellStart"/>
            <w:r w:rsidRPr="00C04EA1">
              <w:rPr>
                <w:sz w:val="23"/>
                <w:szCs w:val="23"/>
              </w:rPr>
              <w:t>много</w:t>
            </w:r>
            <w:proofErr w:type="spellEnd"/>
            <w:r w:rsidRPr="00C04EA1">
              <w:rPr>
                <w:sz w:val="23"/>
                <w:szCs w:val="23"/>
                <w:lang w:val="ru-RU"/>
              </w:rPr>
              <w:t>квартирного</w:t>
            </w:r>
            <w:r w:rsidRPr="00C04EA1">
              <w:rPr>
                <w:sz w:val="23"/>
                <w:szCs w:val="23"/>
              </w:rPr>
              <w:t xml:space="preserve"> </w:t>
            </w:r>
            <w:proofErr w:type="spellStart"/>
            <w:r w:rsidRPr="00C04EA1">
              <w:rPr>
                <w:sz w:val="23"/>
                <w:szCs w:val="23"/>
              </w:rPr>
              <w:t>дома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jc w:val="center"/>
              <w:rPr>
                <w:sz w:val="23"/>
                <w:szCs w:val="23"/>
              </w:rPr>
            </w:pPr>
            <w:proofErr w:type="spellStart"/>
            <w:r w:rsidRPr="00C04EA1">
              <w:rPr>
                <w:sz w:val="23"/>
                <w:szCs w:val="23"/>
              </w:rPr>
              <w:t>Год</w:t>
            </w:r>
            <w:proofErr w:type="spellEnd"/>
            <w:r w:rsidRPr="00C04EA1">
              <w:rPr>
                <w:sz w:val="23"/>
                <w:szCs w:val="23"/>
              </w:rPr>
              <w:t xml:space="preserve"> </w:t>
            </w:r>
            <w:proofErr w:type="spellStart"/>
            <w:r w:rsidRPr="00C04EA1">
              <w:rPr>
                <w:sz w:val="23"/>
                <w:szCs w:val="23"/>
              </w:rPr>
              <w:t>постройки</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jc w:val="center"/>
              <w:rPr>
                <w:sz w:val="23"/>
                <w:szCs w:val="23"/>
              </w:rPr>
            </w:pPr>
            <w:proofErr w:type="spellStart"/>
            <w:r w:rsidRPr="00C04EA1">
              <w:rPr>
                <w:sz w:val="23"/>
                <w:szCs w:val="23"/>
              </w:rPr>
              <w:t>Кол-во</w:t>
            </w:r>
            <w:proofErr w:type="spellEnd"/>
            <w:r w:rsidRPr="00C04EA1">
              <w:rPr>
                <w:sz w:val="23"/>
                <w:szCs w:val="23"/>
              </w:rPr>
              <w:t xml:space="preserve"> </w:t>
            </w:r>
            <w:proofErr w:type="spellStart"/>
            <w:r w:rsidRPr="00C04EA1">
              <w:rPr>
                <w:sz w:val="23"/>
                <w:szCs w:val="23"/>
              </w:rPr>
              <w:t>этажей</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jc w:val="center"/>
              <w:rPr>
                <w:sz w:val="23"/>
                <w:szCs w:val="23"/>
              </w:rPr>
            </w:pPr>
            <w:proofErr w:type="spellStart"/>
            <w:r w:rsidRPr="00C04EA1">
              <w:rPr>
                <w:sz w:val="23"/>
                <w:szCs w:val="23"/>
              </w:rPr>
              <w:t>Кол-во</w:t>
            </w:r>
            <w:proofErr w:type="spellEnd"/>
            <w:r w:rsidRPr="00C04EA1">
              <w:rPr>
                <w:sz w:val="23"/>
                <w:szCs w:val="23"/>
              </w:rPr>
              <w:t xml:space="preserve"> </w:t>
            </w:r>
            <w:proofErr w:type="spellStart"/>
            <w:r w:rsidRPr="00C04EA1">
              <w:rPr>
                <w:sz w:val="23"/>
                <w:szCs w:val="23"/>
              </w:rPr>
              <w:t>квартир</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jc w:val="center"/>
              <w:rPr>
                <w:sz w:val="23"/>
                <w:szCs w:val="23"/>
                <w:lang w:val="ru-RU"/>
              </w:rPr>
            </w:pPr>
            <w:r w:rsidRPr="00C04EA1">
              <w:rPr>
                <w:sz w:val="23"/>
                <w:szCs w:val="23"/>
                <w:lang w:val="ru-RU"/>
              </w:rPr>
              <w:t>Площадь жилых помещений</w:t>
            </w:r>
          </w:p>
          <w:p w:rsidR="00F46499" w:rsidRPr="00C04EA1" w:rsidRDefault="00F46499" w:rsidP="00F47C4A">
            <w:pPr>
              <w:spacing w:after="60"/>
              <w:jc w:val="center"/>
              <w:rPr>
                <w:sz w:val="23"/>
                <w:szCs w:val="23"/>
                <w:lang w:val="ru-RU"/>
              </w:rPr>
            </w:pPr>
            <w:r w:rsidRPr="00C04EA1">
              <w:rPr>
                <w:sz w:val="23"/>
                <w:szCs w:val="23"/>
                <w:lang w:val="ru-RU"/>
              </w:rPr>
              <w:t>кв.м.</w:t>
            </w:r>
          </w:p>
        </w:tc>
        <w:tc>
          <w:tcPr>
            <w:tcW w:w="1417"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jc w:val="center"/>
              <w:rPr>
                <w:sz w:val="23"/>
                <w:szCs w:val="23"/>
                <w:lang w:val="ru-RU"/>
              </w:rPr>
            </w:pPr>
            <w:r w:rsidRPr="00C04EA1">
              <w:rPr>
                <w:sz w:val="23"/>
                <w:szCs w:val="23"/>
                <w:lang w:val="ru-RU"/>
              </w:rPr>
              <w:t>Площадь не жилых помещений</w:t>
            </w:r>
          </w:p>
          <w:p w:rsidR="00F46499" w:rsidRPr="00C04EA1" w:rsidRDefault="00F46499" w:rsidP="00F47C4A">
            <w:pPr>
              <w:spacing w:after="60"/>
              <w:jc w:val="center"/>
              <w:rPr>
                <w:sz w:val="23"/>
                <w:szCs w:val="23"/>
                <w:lang w:val="ru-RU"/>
              </w:rPr>
            </w:pPr>
            <w:r w:rsidRPr="00C04EA1">
              <w:rPr>
                <w:sz w:val="23"/>
                <w:szCs w:val="23"/>
                <w:lang w:val="ru-RU"/>
              </w:rPr>
              <w:t>кв</w:t>
            </w:r>
            <w:proofErr w:type="gramStart"/>
            <w:r w:rsidRPr="00C04EA1">
              <w:rPr>
                <w:sz w:val="23"/>
                <w:szCs w:val="23"/>
                <w:lang w:val="ru-RU"/>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jc w:val="center"/>
              <w:rPr>
                <w:sz w:val="23"/>
                <w:szCs w:val="23"/>
                <w:lang w:val="ru-RU"/>
              </w:rPr>
            </w:pPr>
            <w:r w:rsidRPr="00C04EA1">
              <w:rPr>
                <w:sz w:val="23"/>
                <w:szCs w:val="23"/>
                <w:lang w:val="ru-RU"/>
              </w:rPr>
              <w:t>Площадь общего пользования</w:t>
            </w:r>
          </w:p>
          <w:p w:rsidR="00F46499" w:rsidRPr="00C04EA1" w:rsidRDefault="00F46499" w:rsidP="00F47C4A">
            <w:pPr>
              <w:spacing w:after="60"/>
              <w:jc w:val="center"/>
              <w:rPr>
                <w:sz w:val="23"/>
                <w:szCs w:val="23"/>
                <w:lang w:val="ru-RU"/>
              </w:rPr>
            </w:pPr>
            <w:r w:rsidRPr="00C04EA1">
              <w:rPr>
                <w:sz w:val="23"/>
                <w:szCs w:val="23"/>
                <w:lang w:val="ru-RU"/>
              </w:rPr>
              <w:t>кв</w:t>
            </w:r>
            <w:proofErr w:type="gramStart"/>
            <w:r w:rsidRPr="00C04EA1">
              <w:rPr>
                <w:sz w:val="23"/>
                <w:szCs w:val="23"/>
                <w:lang w:val="ru-RU"/>
              </w:rPr>
              <w:t>.м</w:t>
            </w:r>
            <w:proofErr w:type="gramEnd"/>
          </w:p>
        </w:tc>
        <w:tc>
          <w:tcPr>
            <w:tcW w:w="1276" w:type="dxa"/>
            <w:tcBorders>
              <w:bottom w:val="single" w:sz="4" w:space="0" w:color="auto"/>
            </w:tcBorders>
            <w:shd w:val="clear" w:color="auto" w:fill="auto"/>
            <w:vAlign w:val="center"/>
          </w:tcPr>
          <w:p w:rsidR="00F46499" w:rsidRPr="00C04EA1" w:rsidRDefault="00F46499" w:rsidP="00F47C4A">
            <w:pPr>
              <w:spacing w:after="60"/>
              <w:jc w:val="center"/>
              <w:rPr>
                <w:sz w:val="23"/>
                <w:szCs w:val="23"/>
                <w:lang w:val="ru-RU"/>
              </w:rPr>
            </w:pPr>
            <w:r w:rsidRPr="00C04EA1">
              <w:rPr>
                <w:sz w:val="23"/>
                <w:szCs w:val="23"/>
                <w:lang w:val="ru-RU"/>
              </w:rPr>
              <w:t xml:space="preserve">Размер платы за содержание и ремонт жилого помещения </w:t>
            </w:r>
          </w:p>
        </w:tc>
        <w:tc>
          <w:tcPr>
            <w:tcW w:w="850" w:type="dxa"/>
            <w:tcBorders>
              <w:bottom w:val="single" w:sz="4" w:space="0" w:color="auto"/>
            </w:tcBorders>
            <w:shd w:val="clear" w:color="auto" w:fill="auto"/>
            <w:vAlign w:val="center"/>
          </w:tcPr>
          <w:p w:rsidR="00F46499" w:rsidRPr="00C04EA1" w:rsidRDefault="00F46499" w:rsidP="00F47C4A">
            <w:pPr>
              <w:spacing w:after="60"/>
              <w:jc w:val="center"/>
              <w:rPr>
                <w:sz w:val="23"/>
                <w:szCs w:val="23"/>
              </w:rPr>
            </w:pPr>
            <w:proofErr w:type="spellStart"/>
            <w:r w:rsidRPr="00C04EA1">
              <w:rPr>
                <w:sz w:val="23"/>
                <w:szCs w:val="23"/>
              </w:rPr>
              <w:t>Тип</w:t>
            </w:r>
            <w:proofErr w:type="spellEnd"/>
            <w:r w:rsidRPr="00C04EA1">
              <w:rPr>
                <w:sz w:val="23"/>
                <w:szCs w:val="23"/>
              </w:rPr>
              <w:t xml:space="preserve"> </w:t>
            </w:r>
          </w:p>
          <w:p w:rsidR="00F46499" w:rsidRPr="00C04EA1" w:rsidRDefault="00F46499" w:rsidP="00F47C4A">
            <w:pPr>
              <w:spacing w:after="60"/>
              <w:jc w:val="center"/>
              <w:rPr>
                <w:sz w:val="23"/>
                <w:szCs w:val="23"/>
              </w:rPr>
            </w:pPr>
            <w:proofErr w:type="spellStart"/>
            <w:r w:rsidRPr="00C04EA1">
              <w:rPr>
                <w:sz w:val="23"/>
                <w:szCs w:val="23"/>
              </w:rPr>
              <w:t>постройки</w:t>
            </w:r>
            <w:proofErr w:type="spellEnd"/>
          </w:p>
        </w:tc>
        <w:tc>
          <w:tcPr>
            <w:tcW w:w="1134" w:type="dxa"/>
            <w:tcBorders>
              <w:bottom w:val="single" w:sz="4" w:space="0" w:color="auto"/>
            </w:tcBorders>
            <w:shd w:val="clear" w:color="auto" w:fill="auto"/>
            <w:vAlign w:val="center"/>
          </w:tcPr>
          <w:p w:rsidR="00F46499" w:rsidRPr="00C04EA1" w:rsidRDefault="00F46499" w:rsidP="00F47C4A">
            <w:pPr>
              <w:spacing w:after="60"/>
              <w:jc w:val="center"/>
              <w:rPr>
                <w:sz w:val="23"/>
                <w:szCs w:val="23"/>
                <w:lang w:val="ru-RU"/>
              </w:rPr>
            </w:pPr>
            <w:r w:rsidRPr="00C04EA1">
              <w:rPr>
                <w:sz w:val="23"/>
                <w:szCs w:val="23"/>
                <w:lang w:val="ru-RU"/>
              </w:rPr>
              <w:t>Размер обеспечения заявки на участие в конкурсе</w:t>
            </w:r>
          </w:p>
          <w:p w:rsidR="00F46499" w:rsidRPr="00C04EA1" w:rsidRDefault="00F46499" w:rsidP="00F47C4A">
            <w:pPr>
              <w:spacing w:after="60"/>
              <w:jc w:val="center"/>
              <w:rPr>
                <w:sz w:val="23"/>
                <w:szCs w:val="23"/>
              </w:rPr>
            </w:pPr>
            <w:proofErr w:type="gramStart"/>
            <w:r w:rsidRPr="00C04EA1">
              <w:rPr>
                <w:sz w:val="23"/>
                <w:szCs w:val="23"/>
              </w:rPr>
              <w:t xml:space="preserve">( </w:t>
            </w:r>
            <w:proofErr w:type="spellStart"/>
            <w:r w:rsidRPr="00C04EA1">
              <w:rPr>
                <w:sz w:val="23"/>
                <w:szCs w:val="23"/>
              </w:rPr>
              <w:t>руб</w:t>
            </w:r>
            <w:proofErr w:type="spellEnd"/>
            <w:proofErr w:type="gramEnd"/>
            <w:r w:rsidRPr="00C04EA1">
              <w:rPr>
                <w:sz w:val="23"/>
                <w:szCs w:val="23"/>
              </w:rPr>
              <w:t>.)</w:t>
            </w:r>
          </w:p>
        </w:tc>
      </w:tr>
      <w:tr w:rsidR="00F46499" w:rsidRPr="00C04EA1" w:rsidTr="00F47C4A">
        <w:tc>
          <w:tcPr>
            <w:tcW w:w="1668"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jc w:val="center"/>
              <w:rPr>
                <w:sz w:val="23"/>
                <w:szCs w:val="23"/>
                <w:lang w:val="ru-RU"/>
              </w:rPr>
            </w:pPr>
            <w:r w:rsidRPr="00C04EA1">
              <w:rPr>
                <w:sz w:val="23"/>
                <w:szCs w:val="23"/>
                <w:lang w:val="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jc w:val="center"/>
              <w:rPr>
                <w:sz w:val="23"/>
                <w:szCs w:val="23"/>
                <w:lang w:val="ru-RU"/>
              </w:rPr>
            </w:pPr>
            <w:r w:rsidRPr="00C04EA1">
              <w:rPr>
                <w:sz w:val="23"/>
                <w:szCs w:val="23"/>
                <w:lang w:val="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jc w:val="center"/>
              <w:rPr>
                <w:sz w:val="23"/>
                <w:szCs w:val="23"/>
                <w:lang w:val="ru-RU"/>
              </w:rPr>
            </w:pPr>
            <w:r w:rsidRPr="00C04EA1">
              <w:rPr>
                <w:sz w:val="23"/>
                <w:szCs w:val="23"/>
                <w:lang w:val="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jc w:val="center"/>
              <w:rPr>
                <w:sz w:val="23"/>
                <w:szCs w:val="23"/>
                <w:lang w:val="ru-RU"/>
              </w:rPr>
            </w:pPr>
            <w:r w:rsidRPr="00C04EA1">
              <w:rPr>
                <w:sz w:val="23"/>
                <w:szCs w:val="23"/>
                <w:lang w:val="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jc w:val="center"/>
              <w:rPr>
                <w:sz w:val="23"/>
                <w:szCs w:val="23"/>
                <w:lang w:val="ru-RU"/>
              </w:rPr>
            </w:pPr>
            <w:r w:rsidRPr="00C04EA1">
              <w:rPr>
                <w:sz w:val="23"/>
                <w:szCs w:val="23"/>
                <w:lang w:val="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jc w:val="center"/>
              <w:rPr>
                <w:sz w:val="23"/>
                <w:szCs w:val="23"/>
                <w:lang w:val="ru-RU"/>
              </w:rPr>
            </w:pPr>
            <w:r w:rsidRPr="00C04EA1">
              <w:rPr>
                <w:sz w:val="23"/>
                <w:szCs w:val="23"/>
                <w:lang w:val="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jc w:val="center"/>
              <w:rPr>
                <w:sz w:val="23"/>
                <w:szCs w:val="23"/>
                <w:lang w:val="ru-RU"/>
              </w:rPr>
            </w:pPr>
            <w:r w:rsidRPr="00C04EA1">
              <w:rPr>
                <w:sz w:val="23"/>
                <w:szCs w:val="23"/>
                <w:lang w:val="ru-RU"/>
              </w:rPr>
              <w:t>7</w:t>
            </w:r>
          </w:p>
        </w:tc>
        <w:tc>
          <w:tcPr>
            <w:tcW w:w="1276" w:type="dxa"/>
            <w:tcBorders>
              <w:bottom w:val="single" w:sz="4" w:space="0" w:color="auto"/>
            </w:tcBorders>
            <w:shd w:val="clear" w:color="auto" w:fill="auto"/>
            <w:vAlign w:val="center"/>
          </w:tcPr>
          <w:p w:rsidR="00F46499" w:rsidRPr="00C04EA1" w:rsidRDefault="00F46499" w:rsidP="00F47C4A">
            <w:pPr>
              <w:spacing w:after="60"/>
              <w:jc w:val="center"/>
              <w:rPr>
                <w:sz w:val="23"/>
                <w:szCs w:val="23"/>
                <w:lang w:val="ru-RU"/>
              </w:rPr>
            </w:pPr>
            <w:r w:rsidRPr="00C04EA1">
              <w:rPr>
                <w:sz w:val="23"/>
                <w:szCs w:val="23"/>
                <w:lang w:val="ru-RU"/>
              </w:rPr>
              <w:t>8</w:t>
            </w:r>
          </w:p>
        </w:tc>
        <w:tc>
          <w:tcPr>
            <w:tcW w:w="850" w:type="dxa"/>
            <w:tcBorders>
              <w:bottom w:val="single" w:sz="4" w:space="0" w:color="auto"/>
            </w:tcBorders>
            <w:shd w:val="clear" w:color="auto" w:fill="auto"/>
            <w:vAlign w:val="center"/>
          </w:tcPr>
          <w:p w:rsidR="00F46499" w:rsidRPr="00C04EA1" w:rsidRDefault="00F46499" w:rsidP="00F47C4A">
            <w:pPr>
              <w:spacing w:after="60"/>
              <w:jc w:val="center"/>
              <w:rPr>
                <w:sz w:val="23"/>
                <w:szCs w:val="23"/>
                <w:lang w:val="ru-RU"/>
              </w:rPr>
            </w:pPr>
            <w:r w:rsidRPr="00C04EA1">
              <w:rPr>
                <w:sz w:val="23"/>
                <w:szCs w:val="23"/>
                <w:lang w:val="ru-RU"/>
              </w:rPr>
              <w:t>9</w:t>
            </w:r>
          </w:p>
        </w:tc>
        <w:tc>
          <w:tcPr>
            <w:tcW w:w="1134" w:type="dxa"/>
            <w:tcBorders>
              <w:bottom w:val="single" w:sz="4" w:space="0" w:color="auto"/>
            </w:tcBorders>
            <w:shd w:val="clear" w:color="auto" w:fill="auto"/>
            <w:vAlign w:val="center"/>
          </w:tcPr>
          <w:p w:rsidR="00F46499" w:rsidRPr="00C04EA1" w:rsidRDefault="00F46499" w:rsidP="00F47C4A">
            <w:pPr>
              <w:spacing w:after="60"/>
              <w:jc w:val="center"/>
              <w:rPr>
                <w:sz w:val="23"/>
                <w:szCs w:val="23"/>
                <w:lang w:val="ru-RU"/>
              </w:rPr>
            </w:pPr>
            <w:r w:rsidRPr="00C04EA1">
              <w:rPr>
                <w:sz w:val="23"/>
                <w:szCs w:val="23"/>
                <w:lang w:val="ru-RU"/>
              </w:rPr>
              <w:t>10</w:t>
            </w:r>
          </w:p>
        </w:tc>
      </w:tr>
      <w:tr w:rsidR="00F46499" w:rsidRPr="002356F3" w:rsidTr="00F47C4A">
        <w:tc>
          <w:tcPr>
            <w:tcW w:w="1668"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jc w:val="center"/>
              <w:rPr>
                <w:sz w:val="23"/>
                <w:szCs w:val="23"/>
                <w:lang w:val="ru-RU"/>
              </w:rPr>
            </w:pPr>
            <w:r w:rsidRPr="00C04EA1">
              <w:rPr>
                <w:sz w:val="23"/>
                <w:szCs w:val="23"/>
                <w:lang w:val="ru-RU"/>
              </w:rPr>
              <w:t>Калужская область,  Хвастовичский район, п. Еленск</w:t>
            </w:r>
            <w:r>
              <w:rPr>
                <w:sz w:val="23"/>
                <w:szCs w:val="23"/>
                <w:lang w:val="ru-RU"/>
              </w:rPr>
              <w:t>ий, Партизанский проспект, 30</w:t>
            </w:r>
            <w:r w:rsidRPr="00C04EA1">
              <w:rPr>
                <w:sz w:val="23"/>
                <w:szCs w:val="23"/>
                <w:lang w:val="ru-RU"/>
              </w:rPr>
              <w:t>(</w:t>
            </w:r>
            <w:r>
              <w:rPr>
                <w:sz w:val="23"/>
                <w:szCs w:val="23"/>
                <w:lang w:val="ru-RU"/>
              </w:rPr>
              <w:t>собственники</w:t>
            </w:r>
            <w:r w:rsidRPr="00C04EA1">
              <w:rPr>
                <w:sz w:val="23"/>
                <w:szCs w:val="23"/>
                <w:lang w:val="ru-RU"/>
              </w:rPr>
              <w:t>)</w:t>
            </w:r>
          </w:p>
        </w:tc>
        <w:tc>
          <w:tcPr>
            <w:tcW w:w="992"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jc w:val="center"/>
              <w:rPr>
                <w:sz w:val="23"/>
                <w:szCs w:val="23"/>
                <w:lang w:val="ru-RU"/>
              </w:rPr>
            </w:pPr>
            <w:r>
              <w:rPr>
                <w:sz w:val="23"/>
                <w:szCs w:val="23"/>
                <w:lang w:val="ru-RU"/>
              </w:rPr>
              <w:t>1973</w:t>
            </w:r>
            <w:r w:rsidRPr="00C04EA1">
              <w:rPr>
                <w:sz w:val="23"/>
                <w:szCs w:val="23"/>
                <w:lang w:val="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ind w:right="-107" w:hanging="109"/>
              <w:jc w:val="center"/>
              <w:rPr>
                <w:sz w:val="23"/>
                <w:szCs w:val="23"/>
                <w:lang w:val="ru-RU"/>
              </w:rPr>
            </w:pPr>
            <w:r>
              <w:rPr>
                <w:sz w:val="23"/>
                <w:szCs w:val="23"/>
                <w:lang w:val="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jc w:val="center"/>
              <w:rPr>
                <w:sz w:val="23"/>
                <w:szCs w:val="23"/>
                <w:lang w:val="ru-RU"/>
              </w:rPr>
            </w:pPr>
            <w:r>
              <w:rPr>
                <w:sz w:val="23"/>
                <w:szCs w:val="23"/>
                <w:lang w:val="ru-RU"/>
              </w:rPr>
              <w:t>16</w:t>
            </w:r>
            <w:r w:rsidRPr="00C04EA1">
              <w:rPr>
                <w:sz w:val="23"/>
                <w:szCs w:val="23"/>
                <w:lang w:val="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F46499" w:rsidRPr="00842FAB" w:rsidRDefault="00F46499" w:rsidP="00F47C4A">
            <w:pPr>
              <w:spacing w:after="60"/>
              <w:jc w:val="center"/>
              <w:rPr>
                <w:sz w:val="23"/>
                <w:szCs w:val="23"/>
                <w:lang w:val="ru-RU"/>
              </w:rPr>
            </w:pPr>
            <w:r>
              <w:rPr>
                <w:sz w:val="23"/>
                <w:szCs w:val="23"/>
                <w:lang w:val="ru-RU"/>
              </w:rPr>
              <w:t>245,4</w:t>
            </w:r>
          </w:p>
        </w:tc>
        <w:tc>
          <w:tcPr>
            <w:tcW w:w="1417"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jc w:val="center"/>
              <w:rPr>
                <w:sz w:val="23"/>
                <w:szCs w:val="23"/>
                <w:lang w:val="ru-RU"/>
              </w:rPr>
            </w:pPr>
            <w:r w:rsidRPr="00C04EA1">
              <w:rPr>
                <w:sz w:val="23"/>
                <w:szCs w:val="23"/>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rPr>
                <w:sz w:val="23"/>
                <w:szCs w:val="23"/>
                <w:lang w:val="ru-RU"/>
              </w:rPr>
            </w:pPr>
          </w:p>
        </w:tc>
        <w:tc>
          <w:tcPr>
            <w:tcW w:w="1276" w:type="dxa"/>
            <w:tcBorders>
              <w:bottom w:val="single" w:sz="4" w:space="0" w:color="auto"/>
            </w:tcBorders>
            <w:shd w:val="clear" w:color="auto" w:fill="auto"/>
            <w:vAlign w:val="center"/>
          </w:tcPr>
          <w:p w:rsidR="00F46499" w:rsidRPr="00C04EA1" w:rsidRDefault="00BA10F9" w:rsidP="00F47C4A">
            <w:pPr>
              <w:spacing w:after="60"/>
              <w:jc w:val="center"/>
              <w:rPr>
                <w:sz w:val="23"/>
                <w:szCs w:val="23"/>
                <w:lang w:val="ru-RU"/>
              </w:rPr>
            </w:pPr>
            <w:r>
              <w:rPr>
                <w:sz w:val="23"/>
                <w:szCs w:val="23"/>
                <w:lang w:val="ru-RU"/>
              </w:rPr>
              <w:t>5,74</w:t>
            </w:r>
          </w:p>
        </w:tc>
        <w:tc>
          <w:tcPr>
            <w:tcW w:w="850" w:type="dxa"/>
            <w:tcBorders>
              <w:bottom w:val="single" w:sz="4" w:space="0" w:color="auto"/>
            </w:tcBorders>
            <w:shd w:val="clear" w:color="auto" w:fill="auto"/>
            <w:vAlign w:val="center"/>
          </w:tcPr>
          <w:p w:rsidR="00F46499" w:rsidRPr="00C04EA1" w:rsidRDefault="00F46499" w:rsidP="00F47C4A">
            <w:pPr>
              <w:spacing w:after="60"/>
              <w:rPr>
                <w:sz w:val="23"/>
                <w:szCs w:val="23"/>
                <w:lang w:val="ru-RU"/>
              </w:rPr>
            </w:pPr>
            <w:r>
              <w:rPr>
                <w:sz w:val="23"/>
                <w:szCs w:val="23"/>
                <w:lang w:val="ru-RU"/>
              </w:rPr>
              <w:t>кирпичный</w:t>
            </w:r>
          </w:p>
        </w:tc>
        <w:tc>
          <w:tcPr>
            <w:tcW w:w="1134" w:type="dxa"/>
            <w:tcBorders>
              <w:bottom w:val="single" w:sz="4" w:space="0" w:color="auto"/>
            </w:tcBorders>
            <w:shd w:val="clear" w:color="auto" w:fill="auto"/>
            <w:vAlign w:val="center"/>
          </w:tcPr>
          <w:p w:rsidR="00F46499" w:rsidRPr="005C2D1D" w:rsidRDefault="00BA10F9" w:rsidP="00F47C4A">
            <w:pPr>
              <w:spacing w:after="60"/>
              <w:jc w:val="center"/>
              <w:rPr>
                <w:sz w:val="23"/>
                <w:szCs w:val="23"/>
                <w:lang w:val="ru-RU"/>
              </w:rPr>
            </w:pPr>
            <w:r>
              <w:rPr>
                <w:sz w:val="23"/>
                <w:szCs w:val="23"/>
                <w:lang w:val="ru-RU"/>
              </w:rPr>
              <w:t>1690</w:t>
            </w:r>
          </w:p>
        </w:tc>
      </w:tr>
    </w:tbl>
    <w:p w:rsidR="00F46499" w:rsidRPr="00BA10F9" w:rsidRDefault="00F46499" w:rsidP="00BA10F9">
      <w:pPr>
        <w:rPr>
          <w:sz w:val="23"/>
          <w:szCs w:val="23"/>
          <w:lang w:val="ru-RU"/>
        </w:rPr>
      </w:pPr>
    </w:p>
    <w:tbl>
      <w:tblPr>
        <w:tblpPr w:leftFromText="180" w:rightFromText="180" w:vertAnchor="text" w:horzAnchor="page" w:tblpX="463" w:tblpY="320"/>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992"/>
        <w:gridCol w:w="851"/>
        <w:gridCol w:w="850"/>
        <w:gridCol w:w="851"/>
        <w:gridCol w:w="1417"/>
        <w:gridCol w:w="1134"/>
        <w:gridCol w:w="1276"/>
        <w:gridCol w:w="850"/>
        <w:gridCol w:w="1134"/>
      </w:tblGrid>
      <w:tr w:rsidR="00F46499" w:rsidRPr="00EC6B11" w:rsidTr="00F47C4A">
        <w:tc>
          <w:tcPr>
            <w:tcW w:w="1668"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jc w:val="center"/>
              <w:rPr>
                <w:sz w:val="23"/>
                <w:szCs w:val="23"/>
                <w:lang w:val="ru-RU"/>
              </w:rPr>
            </w:pPr>
            <w:r w:rsidRPr="00C04EA1">
              <w:rPr>
                <w:sz w:val="23"/>
                <w:szCs w:val="23"/>
                <w:lang w:val="ru-RU"/>
              </w:rPr>
              <w:t>Калужская область,</w:t>
            </w:r>
            <w:r w:rsidR="00EC6B11">
              <w:rPr>
                <w:sz w:val="23"/>
                <w:szCs w:val="23"/>
                <w:lang w:val="ru-RU"/>
              </w:rPr>
              <w:t xml:space="preserve">  </w:t>
            </w:r>
            <w:proofErr w:type="spellStart"/>
            <w:r w:rsidR="00EC6B11">
              <w:rPr>
                <w:sz w:val="23"/>
                <w:szCs w:val="23"/>
                <w:lang w:val="ru-RU"/>
              </w:rPr>
              <w:t>Хвастови</w:t>
            </w:r>
            <w:proofErr w:type="spellEnd"/>
            <w:r>
              <w:rPr>
                <w:sz w:val="23"/>
                <w:szCs w:val="23"/>
                <w:lang w:val="ru-RU"/>
              </w:rPr>
              <w:t xml:space="preserve"> Партизанский проспект, 30 (наниматели</w:t>
            </w:r>
            <w:r w:rsidRPr="00C04EA1">
              <w:rPr>
                <w:sz w:val="23"/>
                <w:szCs w:val="23"/>
                <w:lang w:val="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EC6B11">
            <w:pPr>
              <w:spacing w:after="60"/>
              <w:rPr>
                <w:sz w:val="23"/>
                <w:szCs w:val="23"/>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ind w:right="-107" w:hanging="109"/>
              <w:jc w:val="center"/>
              <w:rPr>
                <w:sz w:val="23"/>
                <w:szCs w:val="23"/>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jc w:val="center"/>
              <w:rPr>
                <w:sz w:val="23"/>
                <w:szCs w:val="23"/>
                <w:lang w:val="ru-RU"/>
              </w:rPr>
            </w:pPr>
            <w:r w:rsidRPr="00C04EA1">
              <w:rPr>
                <w:sz w:val="23"/>
                <w:szCs w:val="23"/>
                <w:lang w:val="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F46499" w:rsidRPr="00CB753A" w:rsidRDefault="00F46499" w:rsidP="00F47C4A">
            <w:pPr>
              <w:spacing w:after="60"/>
              <w:jc w:val="center"/>
              <w:rPr>
                <w:sz w:val="23"/>
                <w:szCs w:val="23"/>
                <w:lang w:val="ru-RU"/>
              </w:rPr>
            </w:pPr>
            <w:r>
              <w:rPr>
                <w:sz w:val="23"/>
                <w:szCs w:val="23"/>
                <w:lang w:val="ru-RU"/>
              </w:rPr>
              <w:t>483,9</w:t>
            </w:r>
          </w:p>
        </w:tc>
        <w:tc>
          <w:tcPr>
            <w:tcW w:w="1417" w:type="dxa"/>
            <w:tcBorders>
              <w:top w:val="single" w:sz="4" w:space="0" w:color="auto"/>
              <w:left w:val="single" w:sz="4" w:space="0" w:color="auto"/>
              <w:bottom w:val="single" w:sz="4" w:space="0" w:color="auto"/>
              <w:right w:val="single" w:sz="4" w:space="0" w:color="auto"/>
            </w:tcBorders>
            <w:vAlign w:val="center"/>
          </w:tcPr>
          <w:p w:rsidR="00F46499" w:rsidRPr="00CB753A" w:rsidRDefault="00F46499" w:rsidP="00F47C4A">
            <w:pPr>
              <w:spacing w:after="60"/>
              <w:jc w:val="center"/>
              <w:rPr>
                <w:sz w:val="23"/>
                <w:szCs w:val="23"/>
                <w:lang w:val="ru-RU"/>
              </w:rPr>
            </w:pPr>
            <w:r w:rsidRPr="00CB753A">
              <w:rPr>
                <w:sz w:val="23"/>
                <w:szCs w:val="23"/>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F46499" w:rsidRPr="00CB753A" w:rsidRDefault="00F46499" w:rsidP="00F47C4A">
            <w:pPr>
              <w:spacing w:after="60"/>
              <w:rPr>
                <w:sz w:val="23"/>
                <w:szCs w:val="23"/>
                <w:lang w:val="ru-RU"/>
              </w:rPr>
            </w:pPr>
          </w:p>
        </w:tc>
        <w:tc>
          <w:tcPr>
            <w:tcW w:w="1276" w:type="dxa"/>
            <w:tcBorders>
              <w:bottom w:val="single" w:sz="4" w:space="0" w:color="auto"/>
            </w:tcBorders>
            <w:shd w:val="clear" w:color="auto" w:fill="auto"/>
            <w:vAlign w:val="center"/>
          </w:tcPr>
          <w:p w:rsidR="00F46499" w:rsidRPr="00CB753A" w:rsidRDefault="00BA10F9" w:rsidP="00F47C4A">
            <w:pPr>
              <w:spacing w:after="60"/>
              <w:jc w:val="center"/>
              <w:rPr>
                <w:sz w:val="23"/>
                <w:szCs w:val="23"/>
                <w:lang w:val="ru-RU"/>
              </w:rPr>
            </w:pPr>
            <w:r>
              <w:rPr>
                <w:sz w:val="23"/>
                <w:szCs w:val="23"/>
                <w:lang w:val="ru-RU"/>
              </w:rPr>
              <w:t>3,51</w:t>
            </w:r>
          </w:p>
        </w:tc>
        <w:tc>
          <w:tcPr>
            <w:tcW w:w="850" w:type="dxa"/>
            <w:tcBorders>
              <w:bottom w:val="single" w:sz="4" w:space="0" w:color="auto"/>
            </w:tcBorders>
            <w:shd w:val="clear" w:color="auto" w:fill="auto"/>
            <w:vAlign w:val="center"/>
          </w:tcPr>
          <w:p w:rsidR="00F46499" w:rsidRPr="00CB753A" w:rsidRDefault="00F46499" w:rsidP="00F47C4A">
            <w:pPr>
              <w:spacing w:after="60"/>
              <w:rPr>
                <w:sz w:val="23"/>
                <w:szCs w:val="23"/>
                <w:lang w:val="ru-RU"/>
              </w:rPr>
            </w:pPr>
          </w:p>
        </w:tc>
        <w:tc>
          <w:tcPr>
            <w:tcW w:w="1134" w:type="dxa"/>
            <w:tcBorders>
              <w:bottom w:val="single" w:sz="4" w:space="0" w:color="auto"/>
            </w:tcBorders>
            <w:shd w:val="clear" w:color="auto" w:fill="auto"/>
            <w:vAlign w:val="center"/>
          </w:tcPr>
          <w:p w:rsidR="00F46499" w:rsidRPr="005C2D1D" w:rsidRDefault="00BA10F9" w:rsidP="00F47C4A">
            <w:pPr>
              <w:spacing w:after="60"/>
              <w:jc w:val="center"/>
              <w:rPr>
                <w:sz w:val="23"/>
                <w:szCs w:val="23"/>
                <w:lang w:val="ru-RU"/>
              </w:rPr>
            </w:pPr>
            <w:r>
              <w:rPr>
                <w:sz w:val="23"/>
                <w:szCs w:val="23"/>
                <w:lang w:val="ru-RU"/>
              </w:rPr>
              <w:t>2040</w:t>
            </w:r>
          </w:p>
        </w:tc>
      </w:tr>
      <w:tr w:rsidR="00F46499" w:rsidRPr="00EC6B11" w:rsidTr="00F47C4A">
        <w:tc>
          <w:tcPr>
            <w:tcW w:w="1668" w:type="dxa"/>
            <w:tcBorders>
              <w:top w:val="single" w:sz="4" w:space="0" w:color="auto"/>
              <w:left w:val="single" w:sz="4" w:space="0" w:color="auto"/>
              <w:bottom w:val="single" w:sz="4" w:space="0" w:color="auto"/>
              <w:right w:val="single" w:sz="4" w:space="0" w:color="auto"/>
            </w:tcBorders>
            <w:vAlign w:val="center"/>
          </w:tcPr>
          <w:p w:rsidR="00F46499" w:rsidRDefault="00F46499" w:rsidP="00F47C4A">
            <w:pPr>
              <w:spacing w:after="60"/>
              <w:jc w:val="center"/>
              <w:rPr>
                <w:sz w:val="23"/>
                <w:szCs w:val="23"/>
                <w:lang w:val="ru-RU"/>
              </w:rPr>
            </w:pPr>
          </w:p>
          <w:p w:rsidR="00F46499" w:rsidRPr="00C04EA1" w:rsidRDefault="00F46499" w:rsidP="00F47C4A">
            <w:pPr>
              <w:spacing w:after="60"/>
              <w:jc w:val="center"/>
              <w:rPr>
                <w:sz w:val="23"/>
                <w:szCs w:val="23"/>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F46499" w:rsidRDefault="00F46499" w:rsidP="00F47C4A">
            <w:pPr>
              <w:spacing w:after="60"/>
              <w:jc w:val="center"/>
              <w:rPr>
                <w:sz w:val="23"/>
                <w:szCs w:val="23"/>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F46499" w:rsidRPr="00C04EA1" w:rsidRDefault="00F46499" w:rsidP="00F47C4A">
            <w:pPr>
              <w:spacing w:after="60"/>
              <w:ind w:right="-107" w:hanging="109"/>
              <w:jc w:val="center"/>
              <w:rPr>
                <w:sz w:val="23"/>
                <w:szCs w:val="23"/>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F46499" w:rsidRDefault="00F46499" w:rsidP="00F47C4A">
            <w:pPr>
              <w:spacing w:after="60"/>
              <w:jc w:val="center"/>
              <w:rPr>
                <w:sz w:val="23"/>
                <w:szCs w:val="23"/>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F46499" w:rsidRPr="00CB753A" w:rsidRDefault="00F46499" w:rsidP="00F47C4A">
            <w:pPr>
              <w:spacing w:after="60"/>
              <w:jc w:val="center"/>
              <w:rPr>
                <w:b/>
                <w:sz w:val="23"/>
                <w:szCs w:val="23"/>
                <w:lang w:val="ru-RU"/>
              </w:rPr>
            </w:pPr>
            <w:r>
              <w:rPr>
                <w:b/>
                <w:sz w:val="23"/>
                <w:szCs w:val="23"/>
                <w:lang w:val="ru-RU"/>
              </w:rPr>
              <w:t>729,3</w:t>
            </w:r>
          </w:p>
        </w:tc>
        <w:tc>
          <w:tcPr>
            <w:tcW w:w="1417" w:type="dxa"/>
            <w:tcBorders>
              <w:top w:val="single" w:sz="4" w:space="0" w:color="auto"/>
              <w:left w:val="single" w:sz="4" w:space="0" w:color="auto"/>
              <w:bottom w:val="single" w:sz="4" w:space="0" w:color="auto"/>
              <w:right w:val="single" w:sz="4" w:space="0" w:color="auto"/>
            </w:tcBorders>
            <w:vAlign w:val="center"/>
          </w:tcPr>
          <w:p w:rsidR="00F46499" w:rsidRPr="00CB753A" w:rsidRDefault="00F46499" w:rsidP="00F47C4A">
            <w:pPr>
              <w:spacing w:after="60"/>
              <w:jc w:val="center"/>
              <w:rPr>
                <w:sz w:val="23"/>
                <w:szCs w:val="23"/>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F46499" w:rsidRPr="00CB753A" w:rsidRDefault="00C635D9" w:rsidP="00F47C4A">
            <w:pPr>
              <w:spacing w:after="60"/>
              <w:rPr>
                <w:sz w:val="23"/>
                <w:szCs w:val="23"/>
                <w:lang w:val="ru-RU"/>
              </w:rPr>
            </w:pPr>
            <w:r>
              <w:rPr>
                <w:sz w:val="23"/>
                <w:szCs w:val="23"/>
                <w:lang w:val="ru-RU"/>
              </w:rPr>
              <w:t>25,01</w:t>
            </w:r>
          </w:p>
        </w:tc>
        <w:tc>
          <w:tcPr>
            <w:tcW w:w="1276" w:type="dxa"/>
            <w:tcBorders>
              <w:bottom w:val="single" w:sz="4" w:space="0" w:color="auto"/>
            </w:tcBorders>
            <w:shd w:val="clear" w:color="auto" w:fill="auto"/>
            <w:vAlign w:val="center"/>
          </w:tcPr>
          <w:p w:rsidR="00F46499" w:rsidRPr="00CB753A" w:rsidRDefault="00F46499" w:rsidP="00F47C4A">
            <w:pPr>
              <w:spacing w:after="60"/>
              <w:jc w:val="center"/>
              <w:rPr>
                <w:sz w:val="23"/>
                <w:szCs w:val="23"/>
                <w:lang w:val="ru-RU"/>
              </w:rPr>
            </w:pPr>
          </w:p>
        </w:tc>
        <w:tc>
          <w:tcPr>
            <w:tcW w:w="850" w:type="dxa"/>
            <w:tcBorders>
              <w:bottom w:val="single" w:sz="4" w:space="0" w:color="auto"/>
            </w:tcBorders>
            <w:shd w:val="clear" w:color="auto" w:fill="auto"/>
            <w:vAlign w:val="center"/>
          </w:tcPr>
          <w:p w:rsidR="00F46499" w:rsidRPr="00CB753A" w:rsidRDefault="00F46499" w:rsidP="00F47C4A">
            <w:pPr>
              <w:spacing w:after="60"/>
              <w:rPr>
                <w:sz w:val="23"/>
                <w:szCs w:val="23"/>
                <w:lang w:val="ru-RU"/>
              </w:rPr>
            </w:pPr>
          </w:p>
        </w:tc>
        <w:tc>
          <w:tcPr>
            <w:tcW w:w="1134" w:type="dxa"/>
            <w:tcBorders>
              <w:bottom w:val="single" w:sz="4" w:space="0" w:color="auto"/>
            </w:tcBorders>
            <w:shd w:val="clear" w:color="auto" w:fill="auto"/>
            <w:vAlign w:val="center"/>
          </w:tcPr>
          <w:p w:rsidR="00F46499" w:rsidRPr="005C2D1D" w:rsidRDefault="00F46499" w:rsidP="00F47C4A">
            <w:pPr>
              <w:spacing w:after="60"/>
              <w:jc w:val="center"/>
              <w:rPr>
                <w:b/>
                <w:sz w:val="23"/>
                <w:szCs w:val="23"/>
                <w:lang w:val="ru-RU"/>
              </w:rPr>
            </w:pPr>
          </w:p>
        </w:tc>
      </w:tr>
    </w:tbl>
    <w:p w:rsidR="00F46499" w:rsidRPr="00C04EA1" w:rsidRDefault="00F46499" w:rsidP="00F46499">
      <w:pPr>
        <w:jc w:val="both"/>
        <w:rPr>
          <w:b/>
          <w:sz w:val="23"/>
          <w:szCs w:val="23"/>
          <w:lang w:val="ru-RU"/>
        </w:rPr>
      </w:pPr>
      <w:r w:rsidRPr="00C04EA1">
        <w:rPr>
          <w:b/>
          <w:sz w:val="23"/>
          <w:szCs w:val="23"/>
          <w:lang w:val="ru-RU"/>
        </w:rPr>
        <w:lastRenderedPageBreak/>
        <w:t>Виды благоустройства:</w:t>
      </w:r>
    </w:p>
    <w:p w:rsidR="00F46499" w:rsidRPr="00C04EA1" w:rsidRDefault="00F46499" w:rsidP="00F46499">
      <w:pPr>
        <w:jc w:val="both"/>
        <w:rPr>
          <w:sz w:val="23"/>
          <w:szCs w:val="23"/>
          <w:lang w:val="ru-RU"/>
        </w:rPr>
      </w:pPr>
      <w:r w:rsidRPr="00C04EA1">
        <w:rPr>
          <w:sz w:val="23"/>
          <w:szCs w:val="23"/>
          <w:lang w:val="ru-RU"/>
        </w:rPr>
        <w:t>Центральное водоснабжение – отсутствует;</w:t>
      </w:r>
    </w:p>
    <w:p w:rsidR="00F46499" w:rsidRPr="00C04EA1" w:rsidRDefault="00F46499" w:rsidP="00F46499">
      <w:pPr>
        <w:jc w:val="both"/>
        <w:rPr>
          <w:sz w:val="23"/>
          <w:szCs w:val="23"/>
          <w:lang w:val="ru-RU"/>
        </w:rPr>
      </w:pPr>
      <w:r w:rsidRPr="00C04EA1">
        <w:rPr>
          <w:sz w:val="23"/>
          <w:szCs w:val="23"/>
          <w:lang w:val="ru-RU"/>
        </w:rPr>
        <w:t>Центральное горячее водоснабжение – отсутствует;</w:t>
      </w:r>
    </w:p>
    <w:p w:rsidR="00F46499" w:rsidRPr="00C04EA1" w:rsidRDefault="00F46499" w:rsidP="00F46499">
      <w:pPr>
        <w:jc w:val="both"/>
        <w:rPr>
          <w:sz w:val="23"/>
          <w:szCs w:val="23"/>
          <w:lang w:val="ru-RU"/>
        </w:rPr>
      </w:pPr>
      <w:proofErr w:type="gramStart"/>
      <w:r w:rsidRPr="00C04EA1">
        <w:rPr>
          <w:sz w:val="23"/>
          <w:szCs w:val="23"/>
          <w:lang w:val="ru-RU"/>
        </w:rPr>
        <w:t>Сетевой газоснабжение (природный газ) – индивидуальное;</w:t>
      </w:r>
      <w:proofErr w:type="gramEnd"/>
    </w:p>
    <w:p w:rsidR="00F46499" w:rsidRPr="00C04EA1" w:rsidRDefault="00F46499" w:rsidP="00F46499">
      <w:pPr>
        <w:jc w:val="both"/>
        <w:rPr>
          <w:sz w:val="23"/>
          <w:szCs w:val="23"/>
          <w:lang w:val="ru-RU"/>
        </w:rPr>
      </w:pPr>
      <w:r w:rsidRPr="00C04EA1">
        <w:rPr>
          <w:sz w:val="23"/>
          <w:szCs w:val="23"/>
          <w:lang w:val="ru-RU"/>
        </w:rPr>
        <w:t>Электроснабжение – имеется;</w:t>
      </w:r>
    </w:p>
    <w:p w:rsidR="00F46499" w:rsidRPr="00C04EA1" w:rsidRDefault="00F46499" w:rsidP="00F46499">
      <w:pPr>
        <w:jc w:val="both"/>
        <w:rPr>
          <w:sz w:val="23"/>
          <w:szCs w:val="23"/>
          <w:lang w:val="ru-RU"/>
        </w:rPr>
      </w:pPr>
      <w:r w:rsidRPr="00C04EA1">
        <w:rPr>
          <w:sz w:val="23"/>
          <w:szCs w:val="23"/>
          <w:lang w:val="ru-RU"/>
        </w:rPr>
        <w:t>Центральное водоотведение – отсутствует.</w:t>
      </w:r>
    </w:p>
    <w:p w:rsidR="00F46499" w:rsidRPr="00C04EA1" w:rsidRDefault="00F46499" w:rsidP="00F46499">
      <w:pPr>
        <w:jc w:val="both"/>
        <w:rPr>
          <w:sz w:val="23"/>
          <w:szCs w:val="23"/>
          <w:lang w:val="ru-RU"/>
        </w:rPr>
      </w:pPr>
      <w:r w:rsidRPr="00C04EA1">
        <w:rPr>
          <w:sz w:val="23"/>
          <w:szCs w:val="23"/>
          <w:lang w:val="ru-RU"/>
        </w:rPr>
        <w:t>Площадь земельного участка в соответствии с земельным законодательством не установлена.</w:t>
      </w:r>
    </w:p>
    <w:p w:rsidR="00F46499" w:rsidRPr="00C04EA1" w:rsidRDefault="00F46499" w:rsidP="00F46499">
      <w:pPr>
        <w:jc w:val="both"/>
        <w:rPr>
          <w:sz w:val="23"/>
          <w:szCs w:val="23"/>
          <w:lang w:val="ru-RU"/>
        </w:rPr>
      </w:pPr>
      <w:r w:rsidRPr="00C04EA1">
        <w:rPr>
          <w:sz w:val="23"/>
          <w:szCs w:val="23"/>
          <w:lang w:val="ru-RU"/>
        </w:rPr>
        <w:t xml:space="preserve"> Площадь земельного участка в соответствии с земельным законодательством не установлена.</w:t>
      </w:r>
    </w:p>
    <w:p w:rsidR="00F46499" w:rsidRPr="00C04EA1" w:rsidRDefault="00F46499" w:rsidP="009E4EFD">
      <w:pPr>
        <w:jc w:val="both"/>
        <w:rPr>
          <w:sz w:val="23"/>
          <w:szCs w:val="23"/>
          <w:lang w:val="ru-RU"/>
        </w:rPr>
      </w:pPr>
    </w:p>
    <w:p w:rsidR="00027268" w:rsidRPr="00F46499" w:rsidRDefault="003A6634" w:rsidP="003A6634">
      <w:pPr>
        <w:jc w:val="both"/>
        <w:rPr>
          <w:b/>
          <w:sz w:val="23"/>
          <w:szCs w:val="23"/>
          <w:lang w:val="ru-RU"/>
        </w:rPr>
      </w:pPr>
      <w:r w:rsidRPr="00C04EA1">
        <w:rPr>
          <w:b/>
          <w:sz w:val="23"/>
          <w:szCs w:val="23"/>
          <w:lang w:val="ru-RU"/>
        </w:rPr>
        <w:t>6. Наименование обязательных работ и услуг по содержанию и ремонту объекта конкурса</w:t>
      </w:r>
      <w:r w:rsidRPr="00C04EA1">
        <w:rPr>
          <w:sz w:val="23"/>
          <w:szCs w:val="23"/>
          <w:lang w:val="ru-RU"/>
        </w:rPr>
        <w:t xml:space="preserve"> в </w:t>
      </w:r>
      <w:r w:rsidRPr="00F46499">
        <w:rPr>
          <w:b/>
          <w:sz w:val="23"/>
          <w:szCs w:val="23"/>
          <w:lang w:val="ru-RU"/>
        </w:rPr>
        <w:t>соответствии с разделами</w:t>
      </w:r>
      <w:r w:rsidR="000D268D" w:rsidRPr="00F46499">
        <w:rPr>
          <w:b/>
          <w:sz w:val="23"/>
          <w:szCs w:val="23"/>
          <w:lang w:val="ru-RU"/>
        </w:rPr>
        <w:t xml:space="preserve"> конкурсной документации</w:t>
      </w:r>
      <w:r w:rsidRPr="00F46499">
        <w:rPr>
          <w:b/>
          <w:sz w:val="23"/>
          <w:szCs w:val="23"/>
          <w:lang w:val="ru-RU"/>
        </w:rPr>
        <w:t>:</w:t>
      </w:r>
    </w:p>
    <w:p w:rsidR="00027268" w:rsidRPr="00C04EA1" w:rsidRDefault="00027268" w:rsidP="003A6634">
      <w:pPr>
        <w:jc w:val="both"/>
        <w:rPr>
          <w:sz w:val="23"/>
          <w:szCs w:val="23"/>
          <w:lang w:val="ru-RU"/>
        </w:rPr>
      </w:pPr>
      <w:r w:rsidRPr="00C04EA1">
        <w:rPr>
          <w:sz w:val="23"/>
          <w:szCs w:val="23"/>
          <w:lang w:val="ru-RU"/>
        </w:rPr>
        <w:t>-</w:t>
      </w:r>
      <w:r w:rsidR="003A6634" w:rsidRPr="00C04EA1">
        <w:rPr>
          <w:sz w:val="23"/>
          <w:szCs w:val="23"/>
          <w:lang w:val="ru-RU"/>
        </w:rPr>
        <w:t xml:space="preserve"> </w:t>
      </w:r>
      <w:r w:rsidRPr="00C04EA1">
        <w:rPr>
          <w:sz w:val="23"/>
          <w:szCs w:val="23"/>
          <w:lang w:val="ru-RU"/>
        </w:rPr>
        <w:t>работа по содержанию помещений, входящих в состав общего имущества;</w:t>
      </w:r>
    </w:p>
    <w:p w:rsidR="009E4EFD" w:rsidRPr="00C04EA1" w:rsidRDefault="00027268" w:rsidP="003A6634">
      <w:pPr>
        <w:jc w:val="both"/>
        <w:rPr>
          <w:sz w:val="23"/>
          <w:szCs w:val="23"/>
          <w:lang w:val="ru-RU"/>
        </w:rPr>
      </w:pPr>
      <w:proofErr w:type="gramStart"/>
      <w:r w:rsidRPr="00C04EA1">
        <w:rPr>
          <w:sz w:val="23"/>
          <w:szCs w:val="23"/>
          <w:lang w:val="ru-RU"/>
        </w:rPr>
        <w:t>- работа по содержанию земельного участка, входящего в состав общего имущества многоквартирного дома,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p w:rsidR="009E4EFD" w:rsidRPr="00C04EA1" w:rsidRDefault="00027268" w:rsidP="003A6634">
      <w:pPr>
        <w:jc w:val="both"/>
        <w:rPr>
          <w:sz w:val="23"/>
          <w:szCs w:val="23"/>
          <w:lang w:val="ru-RU"/>
        </w:rPr>
      </w:pPr>
      <w:r w:rsidRPr="00C04EA1">
        <w:rPr>
          <w:sz w:val="23"/>
          <w:szCs w:val="23"/>
          <w:lang w:val="ru-RU"/>
        </w:rPr>
        <w:t>- работы, необходимые для надлежащего содержания оборудования и систем инженерно-технического;</w:t>
      </w:r>
    </w:p>
    <w:p w:rsidR="003A6634" w:rsidRPr="00C04EA1" w:rsidRDefault="00027268" w:rsidP="003A6634">
      <w:pPr>
        <w:jc w:val="both"/>
        <w:rPr>
          <w:sz w:val="23"/>
          <w:szCs w:val="23"/>
          <w:lang w:val="ru-RU"/>
        </w:rPr>
      </w:pPr>
      <w:r w:rsidRPr="00C04EA1">
        <w:rPr>
          <w:sz w:val="23"/>
          <w:szCs w:val="23"/>
          <w:lang w:val="ru-RU"/>
        </w:rPr>
        <w:t>- с</w:t>
      </w:r>
      <w:r w:rsidR="003A6634" w:rsidRPr="00C04EA1">
        <w:rPr>
          <w:sz w:val="23"/>
          <w:szCs w:val="23"/>
          <w:lang w:val="ru-RU"/>
        </w:rPr>
        <w:t>одержание помещений общего пользования, уборка земельного участка, входящего в состав общего имущества многоквартирного дома, подготовка многоквартирного дома к сезонной эксплуатации, проведение технических осмотров и мелкого ремонта.</w:t>
      </w:r>
    </w:p>
    <w:p w:rsidR="003A6634" w:rsidRPr="00C04EA1" w:rsidRDefault="003A6634" w:rsidP="003A6634">
      <w:pPr>
        <w:jc w:val="both"/>
        <w:rPr>
          <w:b/>
          <w:sz w:val="23"/>
          <w:szCs w:val="23"/>
          <w:lang w:val="ru-RU"/>
        </w:rPr>
      </w:pPr>
      <w:r w:rsidRPr="00C04EA1">
        <w:rPr>
          <w:b/>
          <w:sz w:val="23"/>
          <w:szCs w:val="23"/>
          <w:lang w:val="ru-RU"/>
        </w:rPr>
        <w:t>7. Размер платы за содержание и ремонт жилого помещения.</w:t>
      </w:r>
    </w:p>
    <w:p w:rsidR="003A6634" w:rsidRPr="00C04EA1" w:rsidRDefault="004A5802" w:rsidP="003A6634">
      <w:pPr>
        <w:jc w:val="both"/>
        <w:rPr>
          <w:sz w:val="23"/>
          <w:szCs w:val="23"/>
          <w:lang w:val="ru-RU"/>
        </w:rPr>
      </w:pPr>
      <w:proofErr w:type="spellStart"/>
      <w:r>
        <w:rPr>
          <w:sz w:val="23"/>
          <w:szCs w:val="23"/>
          <w:lang w:val="ru-RU"/>
        </w:rPr>
        <w:t>Рас</w:t>
      </w:r>
      <w:r w:rsidR="003A6634" w:rsidRPr="00C04EA1">
        <w:rPr>
          <w:sz w:val="23"/>
          <w:szCs w:val="23"/>
          <w:lang w:val="ru-RU"/>
        </w:rPr>
        <w:t>читан</w:t>
      </w:r>
      <w:proofErr w:type="spellEnd"/>
      <w:r w:rsidR="003A6634" w:rsidRPr="00C04EA1">
        <w:rPr>
          <w:sz w:val="23"/>
          <w:szCs w:val="23"/>
          <w:lang w:val="ru-RU"/>
        </w:rPr>
        <w:t xml:space="preserve"> в зависимости от конструктивных и технических параметров многоквартирн</w:t>
      </w:r>
      <w:r w:rsidR="00BE339D" w:rsidRPr="00C04EA1">
        <w:rPr>
          <w:sz w:val="23"/>
          <w:szCs w:val="23"/>
          <w:lang w:val="ru-RU"/>
        </w:rPr>
        <w:t xml:space="preserve">ых домов и </w:t>
      </w:r>
      <w:proofErr w:type="gramStart"/>
      <w:r w:rsidR="00BE339D" w:rsidRPr="00C04EA1">
        <w:rPr>
          <w:sz w:val="23"/>
          <w:szCs w:val="23"/>
          <w:lang w:val="ru-RU"/>
        </w:rPr>
        <w:t>указан</w:t>
      </w:r>
      <w:proofErr w:type="gramEnd"/>
      <w:r w:rsidR="00BE339D" w:rsidRPr="00C04EA1">
        <w:rPr>
          <w:sz w:val="23"/>
          <w:szCs w:val="23"/>
          <w:lang w:val="ru-RU"/>
        </w:rPr>
        <w:t xml:space="preserve"> в </w:t>
      </w:r>
      <w:r w:rsidR="003A6634" w:rsidRPr="00C04EA1">
        <w:rPr>
          <w:sz w:val="23"/>
          <w:szCs w:val="23"/>
          <w:lang w:val="ru-RU"/>
        </w:rPr>
        <w:t>столб</w:t>
      </w:r>
      <w:r w:rsidR="00BE339D" w:rsidRPr="00C04EA1">
        <w:rPr>
          <w:sz w:val="23"/>
          <w:szCs w:val="23"/>
          <w:lang w:val="ru-RU"/>
        </w:rPr>
        <w:t>цах</w:t>
      </w:r>
      <w:r w:rsidR="003A6634" w:rsidRPr="00C04EA1">
        <w:rPr>
          <w:sz w:val="23"/>
          <w:szCs w:val="23"/>
          <w:lang w:val="ru-RU"/>
        </w:rPr>
        <w:t xml:space="preserve"> 6 таблиц</w:t>
      </w:r>
      <w:r w:rsidR="003D129A">
        <w:rPr>
          <w:sz w:val="23"/>
          <w:szCs w:val="23"/>
          <w:lang w:val="ru-RU"/>
        </w:rPr>
        <w:t xml:space="preserve"> по лоту № 1</w:t>
      </w:r>
      <w:r w:rsidR="003A6634" w:rsidRPr="00C04EA1">
        <w:rPr>
          <w:sz w:val="23"/>
          <w:szCs w:val="23"/>
          <w:lang w:val="ru-RU"/>
        </w:rPr>
        <w:t xml:space="preserve"> </w:t>
      </w:r>
      <w:r w:rsidR="00F46499">
        <w:rPr>
          <w:sz w:val="23"/>
          <w:szCs w:val="23"/>
          <w:lang w:val="ru-RU"/>
        </w:rPr>
        <w:t xml:space="preserve">и лоту №2 </w:t>
      </w:r>
      <w:r w:rsidR="003A6634" w:rsidRPr="00C04EA1">
        <w:rPr>
          <w:sz w:val="23"/>
          <w:szCs w:val="23"/>
          <w:lang w:val="ru-RU"/>
        </w:rPr>
        <w:t xml:space="preserve">настоящего извещения. </w:t>
      </w:r>
    </w:p>
    <w:p w:rsidR="003A6634" w:rsidRPr="00C04EA1" w:rsidRDefault="003A6634" w:rsidP="003A6634">
      <w:pPr>
        <w:jc w:val="both"/>
        <w:rPr>
          <w:b/>
          <w:sz w:val="23"/>
          <w:szCs w:val="23"/>
          <w:lang w:val="ru-RU"/>
        </w:rPr>
      </w:pPr>
      <w:r w:rsidRPr="00C04EA1">
        <w:rPr>
          <w:b/>
          <w:sz w:val="23"/>
          <w:szCs w:val="23"/>
          <w:lang w:val="ru-RU"/>
        </w:rPr>
        <w:t>8. Перечень коммунальных услуг, предоставляемых управляющей организацией.</w:t>
      </w:r>
    </w:p>
    <w:p w:rsidR="003A6634" w:rsidRPr="00C04EA1" w:rsidRDefault="00BE339D" w:rsidP="003A6634">
      <w:pPr>
        <w:jc w:val="both"/>
        <w:rPr>
          <w:sz w:val="23"/>
          <w:szCs w:val="23"/>
          <w:lang w:val="ru-RU"/>
        </w:rPr>
      </w:pPr>
      <w:r w:rsidRPr="00C04EA1">
        <w:rPr>
          <w:sz w:val="23"/>
          <w:szCs w:val="23"/>
          <w:lang w:val="ru-RU"/>
        </w:rPr>
        <w:t>Коммунальные услуги управляющих организаций не предоставляются, собственники и пользователи заключают договора на пр</w:t>
      </w:r>
      <w:r w:rsidR="000D268D" w:rsidRPr="00C04EA1">
        <w:rPr>
          <w:sz w:val="23"/>
          <w:szCs w:val="23"/>
          <w:lang w:val="ru-RU"/>
        </w:rPr>
        <w:t>едоставление коммунальных услуг</w:t>
      </w:r>
      <w:r w:rsidRPr="00C04EA1">
        <w:rPr>
          <w:sz w:val="23"/>
          <w:szCs w:val="23"/>
          <w:lang w:val="ru-RU"/>
        </w:rPr>
        <w:t xml:space="preserve"> непосредственно с </w:t>
      </w:r>
      <w:proofErr w:type="spellStart"/>
      <w:r w:rsidRPr="00C04EA1">
        <w:rPr>
          <w:sz w:val="23"/>
          <w:szCs w:val="23"/>
          <w:lang w:val="ru-RU"/>
        </w:rPr>
        <w:t>ресурсоснабжающими</w:t>
      </w:r>
      <w:proofErr w:type="spellEnd"/>
      <w:r w:rsidRPr="00C04EA1">
        <w:rPr>
          <w:sz w:val="23"/>
          <w:szCs w:val="23"/>
          <w:lang w:val="ru-RU"/>
        </w:rPr>
        <w:t xml:space="preserve"> организациями</w:t>
      </w:r>
      <w:r w:rsidR="000D268D" w:rsidRPr="00C04EA1">
        <w:rPr>
          <w:sz w:val="23"/>
          <w:szCs w:val="23"/>
          <w:lang w:val="ru-RU"/>
        </w:rPr>
        <w:t>.</w:t>
      </w:r>
    </w:p>
    <w:p w:rsidR="003A6634" w:rsidRPr="00C04EA1" w:rsidRDefault="003A6634" w:rsidP="003A6634">
      <w:pPr>
        <w:jc w:val="both"/>
        <w:rPr>
          <w:b/>
          <w:sz w:val="23"/>
          <w:szCs w:val="23"/>
          <w:lang w:val="ru-RU"/>
        </w:rPr>
      </w:pPr>
      <w:r w:rsidRPr="00C04EA1">
        <w:rPr>
          <w:b/>
          <w:sz w:val="23"/>
          <w:szCs w:val="23"/>
          <w:lang w:val="ru-RU"/>
        </w:rPr>
        <w:t>9.Участники конкурса (претенденты):</w:t>
      </w:r>
      <w:r w:rsidRPr="00C04EA1">
        <w:rPr>
          <w:sz w:val="23"/>
          <w:szCs w:val="23"/>
          <w:lang w:val="ru-RU"/>
        </w:rPr>
        <w:t xml:space="preserve">  </w:t>
      </w:r>
      <w:proofErr w:type="gramStart"/>
      <w:r w:rsidRPr="00C04EA1">
        <w:rPr>
          <w:sz w:val="23"/>
          <w:szCs w:val="23"/>
          <w:lang w:val="ru-RU"/>
        </w:rPr>
        <w:t>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3A6634" w:rsidRPr="00C04EA1" w:rsidRDefault="003A6634" w:rsidP="003A6634">
      <w:pPr>
        <w:widowControl w:val="0"/>
        <w:tabs>
          <w:tab w:val="left" w:pos="592"/>
          <w:tab w:val="num" w:pos="2160"/>
        </w:tabs>
        <w:autoSpaceDE w:val="0"/>
        <w:autoSpaceDN w:val="0"/>
        <w:adjustRightInd w:val="0"/>
        <w:jc w:val="both"/>
        <w:rPr>
          <w:b/>
          <w:sz w:val="23"/>
          <w:szCs w:val="23"/>
          <w:lang w:val="ru-RU"/>
        </w:rPr>
      </w:pPr>
      <w:r w:rsidRPr="00C04EA1">
        <w:rPr>
          <w:b/>
          <w:sz w:val="23"/>
          <w:szCs w:val="23"/>
          <w:lang w:val="ru-RU"/>
        </w:rPr>
        <w:t xml:space="preserve">10.Требования к претендентам: </w:t>
      </w:r>
    </w:p>
    <w:p w:rsidR="003A6634" w:rsidRPr="00C04EA1" w:rsidRDefault="003A6634" w:rsidP="003A6634">
      <w:pPr>
        <w:widowControl w:val="0"/>
        <w:tabs>
          <w:tab w:val="left" w:pos="592"/>
          <w:tab w:val="num" w:pos="2160"/>
        </w:tabs>
        <w:autoSpaceDE w:val="0"/>
        <w:autoSpaceDN w:val="0"/>
        <w:adjustRightInd w:val="0"/>
        <w:jc w:val="both"/>
        <w:rPr>
          <w:noProof/>
          <w:sz w:val="23"/>
          <w:szCs w:val="23"/>
          <w:lang w:val="ru-RU"/>
        </w:rPr>
      </w:pPr>
      <w:r w:rsidRPr="00C04EA1">
        <w:rPr>
          <w:noProof/>
          <w:sz w:val="23"/>
          <w:szCs w:val="23"/>
          <w:lang w:val="ru-RU"/>
        </w:rPr>
        <w:t>1.Соответствие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многоквартирными домами.</w:t>
      </w:r>
    </w:p>
    <w:p w:rsidR="003A6634" w:rsidRPr="00C04EA1" w:rsidRDefault="003A6634" w:rsidP="003A6634">
      <w:pPr>
        <w:widowControl w:val="0"/>
        <w:tabs>
          <w:tab w:val="left" w:pos="592"/>
          <w:tab w:val="num" w:pos="2160"/>
        </w:tabs>
        <w:autoSpaceDE w:val="0"/>
        <w:autoSpaceDN w:val="0"/>
        <w:adjustRightInd w:val="0"/>
        <w:jc w:val="both"/>
        <w:rPr>
          <w:noProof/>
          <w:sz w:val="23"/>
          <w:szCs w:val="23"/>
          <w:lang w:val="ru-RU"/>
        </w:rPr>
      </w:pPr>
      <w:r w:rsidRPr="00C04EA1">
        <w:rPr>
          <w:noProof/>
          <w:sz w:val="23"/>
          <w:szCs w:val="23"/>
          <w:lang w:val="ru-RU"/>
        </w:rPr>
        <w:t>2. Непроведение в отношении претендента процедуры банкротства либо процедуры ликвидации.</w:t>
      </w:r>
    </w:p>
    <w:p w:rsidR="003A6634" w:rsidRPr="00C04EA1" w:rsidRDefault="003A6634" w:rsidP="003A6634">
      <w:pPr>
        <w:keepNext/>
        <w:keepLines/>
        <w:widowControl w:val="0"/>
        <w:suppressLineNumbers/>
        <w:tabs>
          <w:tab w:val="left" w:pos="592"/>
        </w:tabs>
        <w:suppressAutoHyphens/>
        <w:jc w:val="both"/>
        <w:rPr>
          <w:sz w:val="23"/>
          <w:szCs w:val="23"/>
          <w:lang w:val="ru-RU"/>
        </w:rPr>
      </w:pPr>
      <w:r w:rsidRPr="00C04EA1">
        <w:rPr>
          <w:noProof/>
          <w:sz w:val="23"/>
          <w:szCs w:val="23"/>
          <w:lang w:val="ru-RU"/>
        </w:rPr>
        <w:t xml:space="preserve">3. Неприостановление деятельности претендента в порядке, предусмотренном Кодексом Российской Федерации об административных правонарушениях. </w:t>
      </w:r>
    </w:p>
    <w:p w:rsidR="003A6634" w:rsidRPr="00C04EA1" w:rsidRDefault="003A6634" w:rsidP="003A6634">
      <w:pPr>
        <w:keepNext/>
        <w:keepLines/>
        <w:widowControl w:val="0"/>
        <w:suppressLineNumbers/>
        <w:tabs>
          <w:tab w:val="left" w:pos="592"/>
        </w:tabs>
        <w:suppressAutoHyphens/>
        <w:jc w:val="both"/>
        <w:rPr>
          <w:sz w:val="23"/>
          <w:szCs w:val="23"/>
          <w:lang w:val="ru-RU"/>
        </w:rPr>
      </w:pPr>
      <w:r w:rsidRPr="00C04EA1">
        <w:rPr>
          <w:noProof/>
          <w:sz w:val="23"/>
          <w:szCs w:val="23"/>
          <w:lang w:val="ru-RU"/>
        </w:rPr>
        <w:t>4. Отсутствие у участника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3A6634" w:rsidRPr="00C04EA1" w:rsidRDefault="003A6634" w:rsidP="003A6634">
      <w:pPr>
        <w:widowControl w:val="0"/>
        <w:autoSpaceDE w:val="0"/>
        <w:autoSpaceDN w:val="0"/>
        <w:adjustRightInd w:val="0"/>
        <w:jc w:val="both"/>
        <w:rPr>
          <w:b/>
          <w:sz w:val="23"/>
          <w:szCs w:val="23"/>
          <w:lang w:val="ru-RU"/>
        </w:rPr>
      </w:pPr>
      <w:r w:rsidRPr="00C04EA1">
        <w:rPr>
          <w:b/>
          <w:sz w:val="23"/>
          <w:szCs w:val="23"/>
          <w:lang w:val="ru-RU"/>
        </w:rPr>
        <w:t xml:space="preserve">11.Документы, входящие в состав заявки на участие в конкурсе: </w:t>
      </w:r>
    </w:p>
    <w:p w:rsidR="00BE339D" w:rsidRPr="00C04EA1" w:rsidRDefault="00BE339D" w:rsidP="00BE339D">
      <w:pPr>
        <w:pStyle w:val="ConsPlusNormal"/>
        <w:ind w:firstLine="540"/>
        <w:jc w:val="both"/>
        <w:rPr>
          <w:rFonts w:ascii="Times New Roman" w:hAnsi="Times New Roman" w:cs="Times New Roman"/>
          <w:sz w:val="23"/>
          <w:szCs w:val="23"/>
        </w:rPr>
      </w:pPr>
      <w:r w:rsidRPr="00C04EA1">
        <w:rPr>
          <w:rFonts w:ascii="Times New Roman" w:hAnsi="Times New Roman" w:cs="Times New Roman"/>
          <w:sz w:val="23"/>
          <w:szCs w:val="23"/>
        </w:rPr>
        <w:t>Заявка на участие в конкурсе включает в себя:</w:t>
      </w:r>
    </w:p>
    <w:p w:rsidR="00BE339D" w:rsidRPr="00C04EA1" w:rsidRDefault="00BE339D" w:rsidP="00BE339D">
      <w:pPr>
        <w:pStyle w:val="ConsPlusNormal"/>
        <w:ind w:firstLine="540"/>
        <w:jc w:val="both"/>
        <w:rPr>
          <w:rFonts w:ascii="Times New Roman" w:hAnsi="Times New Roman" w:cs="Times New Roman"/>
          <w:sz w:val="23"/>
          <w:szCs w:val="23"/>
        </w:rPr>
      </w:pPr>
      <w:r w:rsidRPr="00C04EA1">
        <w:rPr>
          <w:rFonts w:ascii="Times New Roman" w:hAnsi="Times New Roman" w:cs="Times New Roman"/>
          <w:sz w:val="23"/>
          <w:szCs w:val="23"/>
        </w:rPr>
        <w:t>1) сведения и документы о претенденте:</w:t>
      </w:r>
    </w:p>
    <w:p w:rsidR="00BE339D" w:rsidRPr="00C04EA1" w:rsidRDefault="00BE339D" w:rsidP="00BE339D">
      <w:pPr>
        <w:pStyle w:val="ConsPlusNormal"/>
        <w:ind w:firstLine="540"/>
        <w:jc w:val="both"/>
        <w:rPr>
          <w:rFonts w:ascii="Times New Roman" w:hAnsi="Times New Roman" w:cs="Times New Roman"/>
          <w:sz w:val="23"/>
          <w:szCs w:val="23"/>
        </w:rPr>
      </w:pPr>
      <w:r w:rsidRPr="00C04EA1">
        <w:rPr>
          <w:rFonts w:ascii="Times New Roman" w:hAnsi="Times New Roman" w:cs="Times New Roman"/>
          <w:sz w:val="23"/>
          <w:szCs w:val="23"/>
        </w:rPr>
        <w:t>наименование, организационно-правовую форму, место нахождения, почтовый адрес - для юридического лица;</w:t>
      </w:r>
    </w:p>
    <w:p w:rsidR="00BE339D" w:rsidRPr="00C04EA1" w:rsidRDefault="00BE339D" w:rsidP="00BE339D">
      <w:pPr>
        <w:pStyle w:val="ConsPlusNormal"/>
        <w:ind w:firstLine="540"/>
        <w:jc w:val="both"/>
        <w:rPr>
          <w:rFonts w:ascii="Times New Roman" w:hAnsi="Times New Roman" w:cs="Times New Roman"/>
          <w:sz w:val="23"/>
          <w:szCs w:val="23"/>
        </w:rPr>
      </w:pPr>
      <w:r w:rsidRPr="00C04EA1">
        <w:rPr>
          <w:rFonts w:ascii="Times New Roman" w:hAnsi="Times New Roman" w:cs="Times New Roman"/>
          <w:sz w:val="23"/>
          <w:szCs w:val="23"/>
        </w:rPr>
        <w:t>фамилию, имя, отчество, данные документа, удостоверяющего личность, место жительства - для индивидуального предпринимателя;</w:t>
      </w:r>
    </w:p>
    <w:p w:rsidR="00BE339D" w:rsidRPr="00C04EA1" w:rsidRDefault="00BE339D" w:rsidP="00BE339D">
      <w:pPr>
        <w:pStyle w:val="ConsPlusNormal"/>
        <w:ind w:firstLine="540"/>
        <w:jc w:val="both"/>
        <w:rPr>
          <w:rFonts w:ascii="Times New Roman" w:hAnsi="Times New Roman" w:cs="Times New Roman"/>
          <w:sz w:val="23"/>
          <w:szCs w:val="23"/>
        </w:rPr>
      </w:pPr>
      <w:r w:rsidRPr="00C04EA1">
        <w:rPr>
          <w:rFonts w:ascii="Times New Roman" w:hAnsi="Times New Roman" w:cs="Times New Roman"/>
          <w:sz w:val="23"/>
          <w:szCs w:val="23"/>
        </w:rPr>
        <w:t>номер телефона;</w:t>
      </w:r>
    </w:p>
    <w:p w:rsidR="00BE339D" w:rsidRPr="00C04EA1" w:rsidRDefault="00BE339D" w:rsidP="00BE339D">
      <w:pPr>
        <w:pStyle w:val="ConsPlusNormal"/>
        <w:ind w:firstLine="540"/>
        <w:jc w:val="both"/>
        <w:rPr>
          <w:rFonts w:ascii="Times New Roman" w:hAnsi="Times New Roman" w:cs="Times New Roman"/>
          <w:sz w:val="23"/>
          <w:szCs w:val="23"/>
        </w:rPr>
      </w:pPr>
      <w:r w:rsidRPr="00C04EA1">
        <w:rPr>
          <w:rFonts w:ascii="Times New Roman" w:hAnsi="Times New Roman" w:cs="Times New Roman"/>
          <w:sz w:val="23"/>
          <w:szCs w:val="23"/>
        </w:rPr>
        <w:t>выписку из Единого государственного реестра юридических лиц - для юридического лица;</w:t>
      </w:r>
    </w:p>
    <w:p w:rsidR="00BE339D" w:rsidRPr="00C04EA1" w:rsidRDefault="00BE339D" w:rsidP="00BE339D">
      <w:pPr>
        <w:pStyle w:val="ConsPlusNormal"/>
        <w:ind w:firstLine="540"/>
        <w:jc w:val="both"/>
        <w:rPr>
          <w:rFonts w:ascii="Times New Roman" w:hAnsi="Times New Roman" w:cs="Times New Roman"/>
          <w:sz w:val="23"/>
          <w:szCs w:val="23"/>
        </w:rPr>
      </w:pPr>
      <w:r w:rsidRPr="00C04EA1">
        <w:rPr>
          <w:rFonts w:ascii="Times New Roman" w:hAnsi="Times New Roman" w:cs="Times New Roman"/>
          <w:sz w:val="23"/>
          <w:szCs w:val="23"/>
        </w:rPr>
        <w:t>выписку из Единого государственного реестра индивидуальных предпринимателей - для индивидуального предпринимателя;</w:t>
      </w:r>
    </w:p>
    <w:p w:rsidR="00BE339D" w:rsidRPr="00C04EA1" w:rsidRDefault="00BE339D" w:rsidP="00BE339D">
      <w:pPr>
        <w:pStyle w:val="ConsPlusNormal"/>
        <w:ind w:firstLine="540"/>
        <w:jc w:val="both"/>
        <w:rPr>
          <w:rFonts w:ascii="Times New Roman" w:hAnsi="Times New Roman" w:cs="Times New Roman"/>
          <w:sz w:val="23"/>
          <w:szCs w:val="23"/>
        </w:rPr>
      </w:pPr>
      <w:r w:rsidRPr="00C04EA1">
        <w:rPr>
          <w:rFonts w:ascii="Times New Roman" w:hAnsi="Times New Roman" w:cs="Times New Roman"/>
          <w:sz w:val="23"/>
          <w:szCs w:val="23"/>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sidRPr="00C04EA1">
        <w:rPr>
          <w:rFonts w:ascii="Times New Roman" w:hAnsi="Times New Roman" w:cs="Times New Roman"/>
          <w:sz w:val="23"/>
          <w:szCs w:val="23"/>
        </w:rPr>
        <w:lastRenderedPageBreak/>
        <w:t>конкурсе;</w:t>
      </w:r>
    </w:p>
    <w:p w:rsidR="00BE339D" w:rsidRPr="00C04EA1" w:rsidRDefault="00BE339D" w:rsidP="00BE339D">
      <w:pPr>
        <w:pStyle w:val="ConsPlusNormal"/>
        <w:ind w:firstLine="540"/>
        <w:jc w:val="both"/>
        <w:rPr>
          <w:rFonts w:ascii="Times New Roman" w:hAnsi="Times New Roman" w:cs="Times New Roman"/>
          <w:sz w:val="23"/>
          <w:szCs w:val="23"/>
        </w:rPr>
      </w:pPr>
      <w:r w:rsidRPr="00C04EA1">
        <w:rPr>
          <w:rFonts w:ascii="Times New Roman" w:hAnsi="Times New Roman" w:cs="Times New Roman"/>
          <w:sz w:val="23"/>
          <w:szCs w:val="23"/>
        </w:rPr>
        <w:t>реквизиты банковского счета для возврата средств, внесенных в качестве обеспечения заявки на участие в конкурсе;</w:t>
      </w:r>
    </w:p>
    <w:p w:rsidR="00BE339D" w:rsidRPr="00C04EA1" w:rsidRDefault="00BE339D" w:rsidP="00BE339D">
      <w:pPr>
        <w:pStyle w:val="ConsPlusNormal"/>
        <w:ind w:firstLine="540"/>
        <w:jc w:val="both"/>
        <w:rPr>
          <w:rFonts w:ascii="Times New Roman" w:hAnsi="Times New Roman" w:cs="Times New Roman"/>
          <w:sz w:val="23"/>
          <w:szCs w:val="23"/>
        </w:rPr>
      </w:pPr>
      <w:r w:rsidRPr="00C04EA1">
        <w:rPr>
          <w:rFonts w:ascii="Times New Roman" w:hAnsi="Times New Roman" w:cs="Times New Roman"/>
          <w:sz w:val="23"/>
          <w:szCs w:val="23"/>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E339D" w:rsidRPr="00C04EA1" w:rsidRDefault="00BE339D" w:rsidP="00BE339D">
      <w:pPr>
        <w:pStyle w:val="ConsPlusNormal"/>
        <w:ind w:firstLine="540"/>
        <w:jc w:val="both"/>
        <w:rPr>
          <w:rFonts w:ascii="Times New Roman" w:hAnsi="Times New Roman" w:cs="Times New Roman"/>
          <w:sz w:val="23"/>
          <w:szCs w:val="23"/>
        </w:rPr>
      </w:pPr>
      <w:r w:rsidRPr="00C04EA1">
        <w:rPr>
          <w:rFonts w:ascii="Times New Roman" w:hAnsi="Times New Roman" w:cs="Times New Roman"/>
          <w:sz w:val="23"/>
          <w:szCs w:val="23"/>
        </w:rPr>
        <w:t>документы, подтверждающие внесение сре</w:t>
      </w:r>
      <w:proofErr w:type="gramStart"/>
      <w:r w:rsidRPr="00C04EA1">
        <w:rPr>
          <w:rFonts w:ascii="Times New Roman" w:hAnsi="Times New Roman" w:cs="Times New Roman"/>
          <w:sz w:val="23"/>
          <w:szCs w:val="23"/>
        </w:rPr>
        <w:t>дств в к</w:t>
      </w:r>
      <w:proofErr w:type="gramEnd"/>
      <w:r w:rsidRPr="00C04EA1">
        <w:rPr>
          <w:rFonts w:ascii="Times New Roman" w:hAnsi="Times New Roman" w:cs="Times New Roman"/>
          <w:sz w:val="23"/>
          <w:szCs w:val="23"/>
        </w:rPr>
        <w:t>ачестве обеспечения заявки на участие в конкурсе;</w:t>
      </w:r>
    </w:p>
    <w:p w:rsidR="00BE339D" w:rsidRPr="00C04EA1" w:rsidRDefault="00BE339D" w:rsidP="00BE339D">
      <w:pPr>
        <w:pStyle w:val="ConsPlusNormal"/>
        <w:ind w:firstLine="540"/>
        <w:jc w:val="both"/>
        <w:rPr>
          <w:rFonts w:ascii="Times New Roman" w:hAnsi="Times New Roman" w:cs="Times New Roman"/>
          <w:sz w:val="23"/>
          <w:szCs w:val="23"/>
        </w:rPr>
      </w:pPr>
      <w:proofErr w:type="gramStart"/>
      <w:r w:rsidRPr="00C04EA1">
        <w:rPr>
          <w:rFonts w:ascii="Times New Roman" w:hAnsi="Times New Roman" w:cs="Times New Roman"/>
          <w:sz w:val="23"/>
          <w:szCs w:val="23"/>
        </w:rPr>
        <w:t xml:space="preserve">копию документов, подтверждающих соответствие претендента требованию, установленному подпунктом 1 </w:t>
      </w:r>
      <w:hyperlink w:anchor="Par99" w:tooltip="Ссылка на текущий документ" w:history="1">
        <w:r w:rsidRPr="00C04EA1">
          <w:rPr>
            <w:rFonts w:ascii="Times New Roman" w:hAnsi="Times New Roman" w:cs="Times New Roman"/>
            <w:color w:val="0000FF"/>
            <w:sz w:val="23"/>
            <w:szCs w:val="23"/>
          </w:rPr>
          <w:t>пункта 15</w:t>
        </w:r>
      </w:hyperlink>
      <w:r w:rsidRPr="00C04EA1">
        <w:rPr>
          <w:rFonts w:ascii="Times New Roman" w:hAnsi="Times New Roman" w:cs="Times New Roman"/>
          <w:sz w:val="23"/>
          <w:szCs w:val="23"/>
        </w:rPr>
        <w:t xml:space="preserve"> Правил</w:t>
      </w:r>
      <w:r w:rsidR="00C04EA1" w:rsidRPr="00C04EA1">
        <w:rPr>
          <w:rFonts w:ascii="Times New Roman" w:hAnsi="Times New Roman" w:cs="Times New Roman"/>
          <w:sz w:val="23"/>
          <w:szCs w:val="23"/>
        </w:rPr>
        <w:t xml:space="preserve"> проведения органов местного са</w:t>
      </w:r>
      <w:r w:rsidR="000D268D" w:rsidRPr="00C04EA1">
        <w:rPr>
          <w:rFonts w:ascii="Times New Roman" w:hAnsi="Times New Roman" w:cs="Times New Roman"/>
          <w:sz w:val="23"/>
          <w:szCs w:val="23"/>
        </w:rPr>
        <w:t>моуправления открытого конкурса по отбору управляющей организации для управления многоквартирными домами, утвержденными постановлением Правительства РФ от 06. 02.2006 г. № 75</w:t>
      </w:r>
      <w:r w:rsidRPr="00C04EA1">
        <w:rPr>
          <w:rFonts w:ascii="Times New Roman" w:hAnsi="Times New Roman" w:cs="Times New Roman"/>
          <w:sz w:val="23"/>
          <w:szCs w:val="23"/>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BE339D" w:rsidRPr="00C04EA1" w:rsidRDefault="00BE339D" w:rsidP="00BE339D">
      <w:pPr>
        <w:pStyle w:val="ConsPlusNormal"/>
        <w:ind w:firstLine="540"/>
        <w:jc w:val="both"/>
        <w:rPr>
          <w:rFonts w:ascii="Times New Roman" w:hAnsi="Times New Roman" w:cs="Times New Roman"/>
          <w:sz w:val="23"/>
          <w:szCs w:val="23"/>
        </w:rPr>
      </w:pPr>
      <w:r w:rsidRPr="00C04EA1">
        <w:rPr>
          <w:rFonts w:ascii="Times New Roman" w:hAnsi="Times New Roman" w:cs="Times New Roman"/>
          <w:sz w:val="23"/>
          <w:szCs w:val="23"/>
        </w:rPr>
        <w:t>копии утвержденного бухгалтерского баланса за последний отчетный период;</w:t>
      </w:r>
    </w:p>
    <w:p w:rsidR="00BE339D" w:rsidRPr="00C04EA1" w:rsidRDefault="00BE339D" w:rsidP="00BE339D">
      <w:pPr>
        <w:pStyle w:val="ConsPlusNormal"/>
        <w:ind w:firstLine="540"/>
        <w:jc w:val="both"/>
        <w:rPr>
          <w:rFonts w:ascii="Times New Roman" w:hAnsi="Times New Roman" w:cs="Times New Roman"/>
          <w:sz w:val="23"/>
          <w:szCs w:val="23"/>
        </w:rPr>
      </w:pPr>
      <w:proofErr w:type="gramStart"/>
      <w:r w:rsidRPr="00C04EA1">
        <w:rPr>
          <w:rFonts w:ascii="Times New Roman" w:hAnsi="Times New Roman" w:cs="Times New Roman"/>
          <w:sz w:val="23"/>
          <w:szCs w:val="23"/>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3A6634" w:rsidRPr="00C04EA1" w:rsidRDefault="003A6634" w:rsidP="003A6634">
      <w:pPr>
        <w:jc w:val="both"/>
        <w:rPr>
          <w:sz w:val="23"/>
          <w:szCs w:val="23"/>
          <w:lang w:val="ru-RU"/>
        </w:rPr>
      </w:pPr>
      <w:r w:rsidRPr="00C04EA1">
        <w:rPr>
          <w:b/>
          <w:sz w:val="23"/>
          <w:szCs w:val="23"/>
          <w:lang w:val="ru-RU"/>
        </w:rPr>
        <w:t>12.Начальная цена контракта</w:t>
      </w:r>
      <w:r w:rsidR="00E36FF9" w:rsidRPr="00C04EA1">
        <w:rPr>
          <w:b/>
          <w:sz w:val="23"/>
          <w:szCs w:val="23"/>
          <w:lang w:val="ru-RU"/>
        </w:rPr>
        <w:t xml:space="preserve"> </w:t>
      </w:r>
      <w:r w:rsidR="0049670A">
        <w:rPr>
          <w:b/>
          <w:sz w:val="23"/>
          <w:szCs w:val="23"/>
          <w:lang w:val="ru-RU"/>
        </w:rPr>
        <w:t>–</w:t>
      </w:r>
      <w:r w:rsidRPr="005C2D1D">
        <w:rPr>
          <w:b/>
          <w:sz w:val="23"/>
          <w:szCs w:val="23"/>
          <w:lang w:val="ru-RU"/>
        </w:rPr>
        <w:t xml:space="preserve"> </w:t>
      </w:r>
      <w:r w:rsidR="009623FF">
        <w:rPr>
          <w:sz w:val="23"/>
          <w:szCs w:val="23"/>
          <w:lang w:val="ru-RU"/>
        </w:rPr>
        <w:t xml:space="preserve">74400,00 </w:t>
      </w:r>
      <w:r w:rsidRPr="00C04EA1">
        <w:rPr>
          <w:sz w:val="23"/>
          <w:szCs w:val="23"/>
          <w:lang w:val="ru-RU"/>
        </w:rPr>
        <w:t xml:space="preserve"> рублей</w:t>
      </w:r>
    </w:p>
    <w:p w:rsidR="003A6634" w:rsidRPr="00C04EA1" w:rsidRDefault="003A6634" w:rsidP="003A6634">
      <w:pPr>
        <w:jc w:val="both"/>
        <w:rPr>
          <w:sz w:val="23"/>
          <w:szCs w:val="23"/>
          <w:lang w:val="ru-RU"/>
        </w:rPr>
      </w:pPr>
      <w:r w:rsidRPr="00C04EA1">
        <w:rPr>
          <w:sz w:val="23"/>
          <w:szCs w:val="23"/>
          <w:lang w:val="ru-RU"/>
        </w:rPr>
        <w:t>В начальную цену контракта входит норматив оплаты общей площади жилых (нежилых) помещений в месяц, плата за содержание и ремонт жилых (нежилых) помещений, включающая в себя плату за услуги и работы по у</w:t>
      </w:r>
      <w:r w:rsidR="00691C18" w:rsidRPr="00C04EA1">
        <w:rPr>
          <w:sz w:val="23"/>
          <w:szCs w:val="23"/>
          <w:lang w:val="ru-RU"/>
        </w:rPr>
        <w:t xml:space="preserve">правлению многоквартирным домом для  собственников </w:t>
      </w:r>
      <w:r w:rsidRPr="00C04EA1">
        <w:rPr>
          <w:sz w:val="23"/>
          <w:szCs w:val="23"/>
          <w:lang w:val="ru-RU"/>
        </w:rPr>
        <w:t xml:space="preserve">в размере </w:t>
      </w:r>
      <w:r w:rsidR="009623FF">
        <w:rPr>
          <w:sz w:val="23"/>
          <w:szCs w:val="23"/>
          <w:lang w:val="ru-RU"/>
        </w:rPr>
        <w:t>5 рублей 74 копейки</w:t>
      </w:r>
      <w:r w:rsidR="001A1363">
        <w:rPr>
          <w:sz w:val="23"/>
          <w:szCs w:val="23"/>
          <w:lang w:val="ru-RU"/>
        </w:rPr>
        <w:t xml:space="preserve">, для нанимателей в размере </w:t>
      </w:r>
      <w:r w:rsidR="009623FF">
        <w:rPr>
          <w:sz w:val="23"/>
          <w:szCs w:val="23"/>
          <w:lang w:val="ru-RU"/>
        </w:rPr>
        <w:t>5 рублей 51  копейка</w:t>
      </w:r>
      <w:r w:rsidRPr="00C04EA1">
        <w:rPr>
          <w:sz w:val="23"/>
          <w:szCs w:val="23"/>
          <w:lang w:val="ru-RU"/>
        </w:rPr>
        <w:t xml:space="preserve">. </w:t>
      </w:r>
    </w:p>
    <w:p w:rsidR="003A6634" w:rsidRPr="00C04EA1" w:rsidRDefault="003A6634" w:rsidP="003A6634">
      <w:pPr>
        <w:jc w:val="both"/>
        <w:rPr>
          <w:sz w:val="23"/>
          <w:szCs w:val="23"/>
          <w:lang w:val="ru-RU"/>
        </w:rPr>
      </w:pPr>
      <w:r w:rsidRPr="00C04EA1">
        <w:rPr>
          <w:b/>
          <w:sz w:val="23"/>
          <w:szCs w:val="23"/>
          <w:lang w:val="ru-RU"/>
        </w:rPr>
        <w:t>13.</w:t>
      </w:r>
      <w:r w:rsidRPr="00C04EA1">
        <w:rPr>
          <w:sz w:val="23"/>
          <w:szCs w:val="23"/>
          <w:lang w:val="ru-RU"/>
        </w:rPr>
        <w:t xml:space="preserve"> Адрес официального сайта</w:t>
      </w:r>
      <w:r w:rsidR="00022507" w:rsidRPr="00C04EA1">
        <w:rPr>
          <w:sz w:val="23"/>
          <w:szCs w:val="23"/>
          <w:lang w:val="ru-RU"/>
        </w:rPr>
        <w:t>,</w:t>
      </w:r>
      <w:r w:rsidRPr="00C04EA1">
        <w:rPr>
          <w:sz w:val="23"/>
          <w:szCs w:val="23"/>
          <w:lang w:val="ru-RU"/>
        </w:rPr>
        <w:t xml:space="preserve"> на котором размещена конкурсная документация</w:t>
      </w:r>
    </w:p>
    <w:p w:rsidR="003A6634" w:rsidRPr="00C04EA1" w:rsidRDefault="001132B7" w:rsidP="003A6634">
      <w:pPr>
        <w:jc w:val="both"/>
        <w:rPr>
          <w:sz w:val="23"/>
          <w:szCs w:val="23"/>
          <w:lang w:val="ru-RU"/>
        </w:rPr>
      </w:pPr>
      <w:hyperlink r:id="rId7" w:history="1">
        <w:proofErr w:type="gramStart"/>
        <w:r w:rsidR="003A6634" w:rsidRPr="00C04EA1">
          <w:rPr>
            <w:rStyle w:val="a6"/>
            <w:color w:val="auto"/>
            <w:sz w:val="23"/>
            <w:szCs w:val="23"/>
            <w:lang w:val="en-US"/>
          </w:rPr>
          <w:t>WWW</w:t>
        </w:r>
        <w:r w:rsidR="003A6634" w:rsidRPr="00C04EA1">
          <w:rPr>
            <w:rStyle w:val="a6"/>
            <w:color w:val="auto"/>
            <w:sz w:val="23"/>
            <w:szCs w:val="23"/>
            <w:lang w:val="ru-RU"/>
          </w:rPr>
          <w:t>.</w:t>
        </w:r>
        <w:proofErr w:type="gramEnd"/>
        <w:r w:rsidR="003A6634" w:rsidRPr="00C04EA1">
          <w:rPr>
            <w:rStyle w:val="a6"/>
            <w:color w:val="auto"/>
            <w:sz w:val="23"/>
            <w:szCs w:val="23"/>
            <w:lang w:val="ru-RU"/>
          </w:rPr>
          <w:t xml:space="preserve"> </w:t>
        </w:r>
        <w:proofErr w:type="spellStart"/>
        <w:proofErr w:type="gramStart"/>
        <w:r w:rsidR="003A6634" w:rsidRPr="00C04EA1">
          <w:rPr>
            <w:rStyle w:val="a6"/>
            <w:color w:val="auto"/>
            <w:sz w:val="23"/>
            <w:szCs w:val="23"/>
            <w:lang w:val="en-US"/>
          </w:rPr>
          <w:t>torgj</w:t>
        </w:r>
        <w:proofErr w:type="spellEnd"/>
        <w:proofErr w:type="gramEnd"/>
        <w:r w:rsidR="003A6634" w:rsidRPr="00C04EA1">
          <w:rPr>
            <w:rStyle w:val="a6"/>
            <w:color w:val="auto"/>
            <w:sz w:val="23"/>
            <w:szCs w:val="23"/>
            <w:lang w:val="ru-RU"/>
          </w:rPr>
          <w:t xml:space="preserve">. </w:t>
        </w:r>
        <w:proofErr w:type="spellStart"/>
        <w:proofErr w:type="gramStart"/>
        <w:r w:rsidR="003A6634" w:rsidRPr="00C04EA1">
          <w:rPr>
            <w:rStyle w:val="a6"/>
            <w:color w:val="auto"/>
            <w:sz w:val="23"/>
            <w:szCs w:val="23"/>
            <w:lang w:val="en-US"/>
          </w:rPr>
          <w:t>gov</w:t>
        </w:r>
        <w:proofErr w:type="spellEnd"/>
        <w:r w:rsidR="003A6634" w:rsidRPr="00C04EA1">
          <w:rPr>
            <w:rStyle w:val="a6"/>
            <w:color w:val="auto"/>
            <w:sz w:val="23"/>
            <w:szCs w:val="23"/>
            <w:lang w:val="ru-RU"/>
          </w:rPr>
          <w:t>.</w:t>
        </w:r>
        <w:proofErr w:type="spellStart"/>
        <w:r w:rsidR="003A6634" w:rsidRPr="00C04EA1">
          <w:rPr>
            <w:rStyle w:val="a6"/>
            <w:color w:val="auto"/>
            <w:sz w:val="23"/>
            <w:szCs w:val="23"/>
            <w:lang w:val="en-US"/>
          </w:rPr>
          <w:t>ru</w:t>
        </w:r>
        <w:proofErr w:type="spellEnd"/>
      </w:hyperlink>
      <w:r w:rsidR="003A6634" w:rsidRPr="00C04EA1">
        <w:rPr>
          <w:sz w:val="23"/>
          <w:szCs w:val="23"/>
          <w:lang w:val="ru-RU"/>
        </w:rPr>
        <w:t>.</w:t>
      </w:r>
      <w:proofErr w:type="gramEnd"/>
      <w:r w:rsidR="003A6634" w:rsidRPr="00C04EA1">
        <w:rPr>
          <w:sz w:val="23"/>
          <w:szCs w:val="23"/>
          <w:lang w:val="ru-RU"/>
        </w:rPr>
        <w:t xml:space="preserve"> С конкурсной документацией можно ознакомится  по адресу организатора конкурса: п. Еленский, </w:t>
      </w:r>
      <w:proofErr w:type="spellStart"/>
      <w:r w:rsidR="003A6634" w:rsidRPr="00C04EA1">
        <w:rPr>
          <w:sz w:val="23"/>
          <w:szCs w:val="23"/>
          <w:lang w:val="ru-RU"/>
        </w:rPr>
        <w:t>Хвастовичского</w:t>
      </w:r>
      <w:proofErr w:type="spellEnd"/>
      <w:r w:rsidR="003A6634" w:rsidRPr="00C04EA1">
        <w:rPr>
          <w:sz w:val="23"/>
          <w:szCs w:val="23"/>
          <w:lang w:val="ru-RU"/>
        </w:rPr>
        <w:t xml:space="preserve"> района, Калужской области, Партизанский проспект, д.</w:t>
      </w:r>
      <w:r w:rsidR="00CF07BF">
        <w:rPr>
          <w:sz w:val="23"/>
          <w:szCs w:val="23"/>
          <w:lang w:val="ru-RU"/>
        </w:rPr>
        <w:t xml:space="preserve"> 23 по рабочим дням с 8 час</w:t>
      </w:r>
      <w:proofErr w:type="gramStart"/>
      <w:r w:rsidR="00CF07BF">
        <w:rPr>
          <w:sz w:val="23"/>
          <w:szCs w:val="23"/>
          <w:lang w:val="ru-RU"/>
        </w:rPr>
        <w:t>.</w:t>
      </w:r>
      <w:proofErr w:type="gramEnd"/>
      <w:r w:rsidR="00CF07BF">
        <w:rPr>
          <w:sz w:val="23"/>
          <w:szCs w:val="23"/>
          <w:lang w:val="ru-RU"/>
        </w:rPr>
        <w:t xml:space="preserve"> </w:t>
      </w:r>
      <w:proofErr w:type="gramStart"/>
      <w:r w:rsidR="00CF07BF">
        <w:rPr>
          <w:sz w:val="23"/>
          <w:szCs w:val="23"/>
          <w:lang w:val="ru-RU"/>
        </w:rPr>
        <w:t>д</w:t>
      </w:r>
      <w:proofErr w:type="gramEnd"/>
      <w:r w:rsidR="00CF07BF">
        <w:rPr>
          <w:sz w:val="23"/>
          <w:szCs w:val="23"/>
          <w:lang w:val="ru-RU"/>
        </w:rPr>
        <w:t xml:space="preserve">о 16 час. </w:t>
      </w:r>
      <w:r w:rsidR="003A6634" w:rsidRPr="00C04EA1">
        <w:rPr>
          <w:sz w:val="23"/>
          <w:szCs w:val="23"/>
          <w:lang w:val="ru-RU"/>
        </w:rPr>
        <w:t xml:space="preserve"> (перерыв на обед с 13 час. до 14 часов) </w:t>
      </w:r>
      <w:r w:rsidR="003A6634" w:rsidRPr="001A1363">
        <w:rPr>
          <w:sz w:val="23"/>
          <w:szCs w:val="23"/>
          <w:lang w:val="ru-RU"/>
        </w:rPr>
        <w:t xml:space="preserve">с </w:t>
      </w:r>
      <w:r w:rsidR="00EC6B11">
        <w:rPr>
          <w:sz w:val="23"/>
          <w:szCs w:val="23"/>
          <w:lang w:val="ru-RU"/>
        </w:rPr>
        <w:t>20</w:t>
      </w:r>
      <w:r w:rsidR="003A6634" w:rsidRPr="001A1363">
        <w:rPr>
          <w:sz w:val="23"/>
          <w:szCs w:val="23"/>
          <w:lang w:val="ru-RU"/>
        </w:rPr>
        <w:t xml:space="preserve">. </w:t>
      </w:r>
      <w:r w:rsidR="00EC6B11">
        <w:rPr>
          <w:sz w:val="23"/>
          <w:szCs w:val="23"/>
          <w:lang w:val="ru-RU"/>
        </w:rPr>
        <w:t>08. 2020</w:t>
      </w:r>
      <w:r w:rsidR="003A6634" w:rsidRPr="001A1363">
        <w:rPr>
          <w:sz w:val="23"/>
          <w:szCs w:val="23"/>
          <w:lang w:val="ru-RU"/>
        </w:rPr>
        <w:t xml:space="preserve"> года по </w:t>
      </w:r>
      <w:r w:rsidR="00EC6B11">
        <w:rPr>
          <w:sz w:val="23"/>
          <w:szCs w:val="23"/>
          <w:lang w:val="ru-RU"/>
        </w:rPr>
        <w:t>19</w:t>
      </w:r>
      <w:r w:rsidR="003A6634" w:rsidRPr="001A1363">
        <w:rPr>
          <w:sz w:val="23"/>
          <w:szCs w:val="23"/>
          <w:lang w:val="ru-RU"/>
        </w:rPr>
        <w:t>.</w:t>
      </w:r>
      <w:r w:rsidR="00EC6B11">
        <w:rPr>
          <w:sz w:val="23"/>
          <w:szCs w:val="23"/>
          <w:lang w:val="ru-RU"/>
        </w:rPr>
        <w:t>09</w:t>
      </w:r>
      <w:r w:rsidR="00A65A9C" w:rsidRPr="001A1363">
        <w:rPr>
          <w:sz w:val="23"/>
          <w:szCs w:val="23"/>
          <w:lang w:val="ru-RU"/>
        </w:rPr>
        <w:t>.</w:t>
      </w:r>
      <w:r w:rsidR="00EC6B11">
        <w:rPr>
          <w:sz w:val="23"/>
          <w:szCs w:val="23"/>
          <w:lang w:val="ru-RU"/>
        </w:rPr>
        <w:t xml:space="preserve"> 2020</w:t>
      </w:r>
      <w:r w:rsidR="003A6634" w:rsidRPr="001A1363">
        <w:rPr>
          <w:sz w:val="23"/>
          <w:szCs w:val="23"/>
          <w:lang w:val="ru-RU"/>
        </w:rPr>
        <w:t xml:space="preserve"> </w:t>
      </w:r>
      <w:r w:rsidR="003A6634" w:rsidRPr="00C04EA1">
        <w:rPr>
          <w:sz w:val="23"/>
          <w:szCs w:val="23"/>
          <w:lang w:val="ru-RU"/>
        </w:rPr>
        <w:t xml:space="preserve">года. </w:t>
      </w:r>
      <w:r w:rsidR="00022507" w:rsidRPr="00C04EA1">
        <w:rPr>
          <w:sz w:val="23"/>
          <w:szCs w:val="23"/>
          <w:lang w:val="ru-RU"/>
        </w:rPr>
        <w:t>Конкурсная документация предоставляется бесплатно</w:t>
      </w:r>
      <w:r w:rsidR="00A54209">
        <w:rPr>
          <w:sz w:val="23"/>
          <w:szCs w:val="23"/>
          <w:lang w:val="ru-RU"/>
        </w:rPr>
        <w:t>.</w:t>
      </w:r>
    </w:p>
    <w:p w:rsidR="003A6634" w:rsidRPr="00C04EA1" w:rsidRDefault="003A6634" w:rsidP="003A6634">
      <w:pPr>
        <w:jc w:val="both"/>
        <w:rPr>
          <w:b/>
          <w:sz w:val="23"/>
          <w:szCs w:val="23"/>
          <w:lang w:val="ru-RU"/>
        </w:rPr>
      </w:pPr>
      <w:r w:rsidRPr="00C04EA1">
        <w:rPr>
          <w:b/>
          <w:sz w:val="23"/>
          <w:szCs w:val="23"/>
          <w:lang w:val="ru-RU"/>
        </w:rPr>
        <w:t>14. Место, порядок и срок подачи заявок на участие в конкурсе:</w:t>
      </w:r>
    </w:p>
    <w:p w:rsidR="003A6634" w:rsidRPr="00EC6B11" w:rsidRDefault="003A6634" w:rsidP="003A6634">
      <w:pPr>
        <w:jc w:val="both"/>
        <w:rPr>
          <w:sz w:val="23"/>
          <w:szCs w:val="23"/>
          <w:lang w:val="ru-RU"/>
        </w:rPr>
      </w:pPr>
      <w:r w:rsidRPr="00EC6B11">
        <w:rPr>
          <w:sz w:val="23"/>
          <w:szCs w:val="23"/>
          <w:lang w:val="ru-RU"/>
        </w:rPr>
        <w:t>Заявки на участие в конкурсе подаются по адресу: п. Еленский,</w:t>
      </w:r>
      <w:r w:rsidR="00E36FF9" w:rsidRPr="00EC6B11">
        <w:rPr>
          <w:sz w:val="23"/>
          <w:szCs w:val="23"/>
          <w:lang w:val="ru-RU"/>
        </w:rPr>
        <w:t xml:space="preserve"> </w:t>
      </w:r>
      <w:r w:rsidRPr="00EC6B11">
        <w:rPr>
          <w:sz w:val="23"/>
          <w:szCs w:val="23"/>
          <w:lang w:val="ru-RU"/>
        </w:rPr>
        <w:t>Партизанский проспект, д.23,    часы работы: по</w:t>
      </w:r>
      <w:r w:rsidR="001A1363" w:rsidRPr="00EC6B11">
        <w:rPr>
          <w:sz w:val="23"/>
          <w:szCs w:val="23"/>
          <w:lang w:val="ru-RU"/>
        </w:rPr>
        <w:t>недельник-пятница с 9 час</w:t>
      </w:r>
      <w:proofErr w:type="gramStart"/>
      <w:r w:rsidR="001A1363" w:rsidRPr="00EC6B11">
        <w:rPr>
          <w:sz w:val="23"/>
          <w:szCs w:val="23"/>
          <w:lang w:val="ru-RU"/>
        </w:rPr>
        <w:t>.</w:t>
      </w:r>
      <w:proofErr w:type="gramEnd"/>
      <w:r w:rsidR="001A1363" w:rsidRPr="00EC6B11">
        <w:rPr>
          <w:sz w:val="23"/>
          <w:szCs w:val="23"/>
          <w:lang w:val="ru-RU"/>
        </w:rPr>
        <w:t xml:space="preserve"> </w:t>
      </w:r>
      <w:proofErr w:type="gramStart"/>
      <w:r w:rsidR="001A1363" w:rsidRPr="00EC6B11">
        <w:rPr>
          <w:sz w:val="23"/>
          <w:szCs w:val="23"/>
          <w:lang w:val="ru-RU"/>
        </w:rPr>
        <w:t>д</w:t>
      </w:r>
      <w:proofErr w:type="gramEnd"/>
      <w:r w:rsidR="001A1363" w:rsidRPr="00EC6B11">
        <w:rPr>
          <w:sz w:val="23"/>
          <w:szCs w:val="23"/>
          <w:lang w:val="ru-RU"/>
        </w:rPr>
        <w:t xml:space="preserve">о 16 час. </w:t>
      </w:r>
      <w:r w:rsidRPr="00EC6B11">
        <w:rPr>
          <w:sz w:val="23"/>
          <w:szCs w:val="23"/>
          <w:lang w:val="ru-RU"/>
        </w:rPr>
        <w:t xml:space="preserve"> перерыв на обед с 13 час. до 14 часов.</w:t>
      </w:r>
    </w:p>
    <w:p w:rsidR="003A6634" w:rsidRPr="00EC6B11" w:rsidRDefault="003A6634" w:rsidP="003A6634">
      <w:pPr>
        <w:jc w:val="both"/>
        <w:rPr>
          <w:sz w:val="23"/>
          <w:szCs w:val="23"/>
          <w:lang w:val="ru-RU"/>
        </w:rPr>
      </w:pPr>
      <w:r w:rsidRPr="00EC6B11">
        <w:rPr>
          <w:sz w:val="23"/>
          <w:szCs w:val="23"/>
          <w:lang w:val="ru-RU"/>
        </w:rPr>
        <w:t xml:space="preserve">Срок подачи заявки  с </w:t>
      </w:r>
      <w:r w:rsidR="00EC6B11">
        <w:rPr>
          <w:sz w:val="23"/>
          <w:szCs w:val="23"/>
          <w:lang w:val="ru-RU"/>
        </w:rPr>
        <w:t>20</w:t>
      </w:r>
      <w:r w:rsidRPr="00EC6B11">
        <w:rPr>
          <w:sz w:val="23"/>
          <w:szCs w:val="23"/>
          <w:lang w:val="ru-RU"/>
        </w:rPr>
        <w:t>.</w:t>
      </w:r>
      <w:r w:rsidR="00EC6B11">
        <w:rPr>
          <w:sz w:val="23"/>
          <w:szCs w:val="23"/>
          <w:lang w:val="ru-RU"/>
        </w:rPr>
        <w:t>08.2020</w:t>
      </w:r>
      <w:r w:rsidRPr="00EC6B11">
        <w:rPr>
          <w:sz w:val="23"/>
          <w:szCs w:val="23"/>
          <w:lang w:val="ru-RU"/>
        </w:rPr>
        <w:t xml:space="preserve"> года п</w:t>
      </w:r>
      <w:r w:rsidR="00EC6B11">
        <w:rPr>
          <w:sz w:val="23"/>
          <w:szCs w:val="23"/>
          <w:lang w:val="ru-RU"/>
        </w:rPr>
        <w:t>о 19.09.2020</w:t>
      </w:r>
      <w:r w:rsidR="00022507" w:rsidRPr="00EC6B11">
        <w:rPr>
          <w:sz w:val="23"/>
          <w:szCs w:val="23"/>
          <w:lang w:val="ru-RU"/>
        </w:rPr>
        <w:t xml:space="preserve"> года </w:t>
      </w:r>
      <w:proofErr w:type="gramStart"/>
      <w:r w:rsidRPr="00EC6B11">
        <w:rPr>
          <w:sz w:val="23"/>
          <w:szCs w:val="23"/>
          <w:lang w:val="ru-RU"/>
        </w:rPr>
        <w:t xml:space="preserve">( </w:t>
      </w:r>
      <w:proofErr w:type="gramEnd"/>
      <w:r w:rsidRPr="00EC6B11">
        <w:rPr>
          <w:sz w:val="23"/>
          <w:szCs w:val="23"/>
          <w:lang w:val="ru-RU"/>
        </w:rPr>
        <w:t>по лот</w:t>
      </w:r>
      <w:r w:rsidR="00022507" w:rsidRPr="00EC6B11">
        <w:rPr>
          <w:sz w:val="23"/>
          <w:szCs w:val="23"/>
          <w:lang w:val="ru-RU"/>
        </w:rPr>
        <w:t>ам</w:t>
      </w:r>
      <w:r w:rsidRPr="00EC6B11">
        <w:rPr>
          <w:sz w:val="23"/>
          <w:szCs w:val="23"/>
          <w:lang w:val="ru-RU"/>
        </w:rPr>
        <w:t xml:space="preserve"> № 1</w:t>
      </w:r>
      <w:r w:rsidR="00603873" w:rsidRPr="00EC6B11">
        <w:rPr>
          <w:sz w:val="23"/>
          <w:szCs w:val="23"/>
          <w:lang w:val="ru-RU"/>
        </w:rPr>
        <w:t>и №2</w:t>
      </w:r>
      <w:r w:rsidRPr="00EC6B11">
        <w:rPr>
          <w:sz w:val="23"/>
          <w:szCs w:val="23"/>
          <w:lang w:val="ru-RU"/>
        </w:rPr>
        <w:t>).</w:t>
      </w:r>
    </w:p>
    <w:p w:rsidR="003A6634" w:rsidRPr="00EC6B11" w:rsidRDefault="003A6634" w:rsidP="003A6634">
      <w:pPr>
        <w:jc w:val="both"/>
        <w:rPr>
          <w:sz w:val="23"/>
          <w:szCs w:val="23"/>
          <w:lang w:val="ru-RU"/>
        </w:rPr>
      </w:pPr>
      <w:r w:rsidRPr="00EC6B11">
        <w:rPr>
          <w:sz w:val="23"/>
          <w:szCs w:val="23"/>
          <w:lang w:val="ru-RU"/>
        </w:rPr>
        <w:t>Прием заявок прекращается непосредственно перед началом вскрытия конвертов с заявками на участие в конкурсе.</w:t>
      </w:r>
    </w:p>
    <w:p w:rsidR="003A6634" w:rsidRPr="00EC6B11" w:rsidRDefault="003A6634" w:rsidP="003A6634">
      <w:pPr>
        <w:jc w:val="both"/>
        <w:rPr>
          <w:b/>
          <w:sz w:val="23"/>
          <w:szCs w:val="23"/>
          <w:lang w:val="ru-RU"/>
        </w:rPr>
      </w:pPr>
      <w:r w:rsidRPr="00EC6B11">
        <w:rPr>
          <w:b/>
          <w:sz w:val="23"/>
          <w:szCs w:val="23"/>
          <w:lang w:val="ru-RU"/>
        </w:rPr>
        <w:t>15. Место, дата и время вскрытия конвертов с заявками на участие в конкурсе:</w:t>
      </w:r>
    </w:p>
    <w:p w:rsidR="003A6634" w:rsidRPr="00EC6B11" w:rsidRDefault="003A6634" w:rsidP="003A6634">
      <w:pPr>
        <w:jc w:val="both"/>
        <w:rPr>
          <w:sz w:val="23"/>
          <w:szCs w:val="23"/>
          <w:lang w:val="ru-RU"/>
        </w:rPr>
      </w:pPr>
      <w:r w:rsidRPr="00EC6B11">
        <w:rPr>
          <w:sz w:val="23"/>
          <w:szCs w:val="23"/>
          <w:lang w:val="ru-RU"/>
        </w:rPr>
        <w:t>Вскрытие конвертов с заявка</w:t>
      </w:r>
      <w:r w:rsidR="00022507" w:rsidRPr="00EC6B11">
        <w:rPr>
          <w:sz w:val="23"/>
          <w:szCs w:val="23"/>
          <w:lang w:val="ru-RU"/>
        </w:rPr>
        <w:t>ми на участие в конкурсе по лотам</w:t>
      </w:r>
      <w:r w:rsidRPr="00EC6B11">
        <w:rPr>
          <w:sz w:val="23"/>
          <w:szCs w:val="23"/>
          <w:lang w:val="ru-RU"/>
        </w:rPr>
        <w:t xml:space="preserve"> № 1</w:t>
      </w:r>
      <w:r w:rsidR="00603873" w:rsidRPr="00EC6B11">
        <w:rPr>
          <w:sz w:val="23"/>
          <w:szCs w:val="23"/>
          <w:lang w:val="ru-RU"/>
        </w:rPr>
        <w:t>и №2</w:t>
      </w:r>
      <w:r w:rsidR="00A54209" w:rsidRPr="00EC6B11">
        <w:rPr>
          <w:sz w:val="23"/>
          <w:szCs w:val="23"/>
          <w:lang w:val="ru-RU"/>
        </w:rPr>
        <w:t xml:space="preserve"> </w:t>
      </w:r>
      <w:r w:rsidRPr="00EC6B11">
        <w:rPr>
          <w:sz w:val="23"/>
          <w:szCs w:val="23"/>
          <w:lang w:val="ru-RU"/>
        </w:rPr>
        <w:t xml:space="preserve">состоится </w:t>
      </w:r>
      <w:r w:rsidR="00EC6B11">
        <w:rPr>
          <w:sz w:val="23"/>
          <w:szCs w:val="23"/>
          <w:lang w:val="ru-RU"/>
        </w:rPr>
        <w:t>21</w:t>
      </w:r>
      <w:r w:rsidRPr="00EC6B11">
        <w:rPr>
          <w:sz w:val="23"/>
          <w:szCs w:val="23"/>
          <w:lang w:val="ru-RU"/>
        </w:rPr>
        <w:t>.</w:t>
      </w:r>
      <w:r w:rsidR="00EC6B11">
        <w:rPr>
          <w:sz w:val="23"/>
          <w:szCs w:val="23"/>
          <w:lang w:val="ru-RU"/>
        </w:rPr>
        <w:t>09. 2020</w:t>
      </w:r>
      <w:r w:rsidRPr="00EC6B11">
        <w:rPr>
          <w:sz w:val="23"/>
          <w:szCs w:val="23"/>
          <w:lang w:val="ru-RU"/>
        </w:rPr>
        <w:t xml:space="preserve"> года по адресу: 249373, Калужская область, Хвастовичский район, </w:t>
      </w:r>
      <w:r w:rsidR="0029637F" w:rsidRPr="00EC6B11">
        <w:rPr>
          <w:sz w:val="23"/>
          <w:szCs w:val="23"/>
          <w:lang w:val="ru-RU"/>
        </w:rPr>
        <w:t xml:space="preserve"> п. Еленский, </w:t>
      </w:r>
      <w:r w:rsidRPr="00EC6B11">
        <w:rPr>
          <w:sz w:val="23"/>
          <w:szCs w:val="23"/>
          <w:lang w:val="ru-RU"/>
        </w:rPr>
        <w:t>Партизанский проспект, д.23</w:t>
      </w:r>
      <w:r w:rsidR="00022507" w:rsidRPr="00EC6B11">
        <w:rPr>
          <w:sz w:val="23"/>
          <w:szCs w:val="23"/>
          <w:lang w:val="ru-RU"/>
        </w:rPr>
        <w:t>, в 11.00 по московскому времени</w:t>
      </w:r>
      <w:r w:rsidRPr="00EC6B11">
        <w:rPr>
          <w:sz w:val="23"/>
          <w:szCs w:val="23"/>
          <w:lang w:val="ru-RU"/>
        </w:rPr>
        <w:t>.</w:t>
      </w:r>
    </w:p>
    <w:p w:rsidR="003A6634" w:rsidRPr="00EC6B11" w:rsidRDefault="003A6634" w:rsidP="003A6634">
      <w:pPr>
        <w:jc w:val="both"/>
        <w:rPr>
          <w:b/>
          <w:sz w:val="23"/>
          <w:szCs w:val="23"/>
          <w:lang w:val="ru-RU"/>
        </w:rPr>
      </w:pPr>
      <w:r w:rsidRPr="00EC6B11">
        <w:rPr>
          <w:b/>
          <w:sz w:val="23"/>
          <w:szCs w:val="23"/>
          <w:lang w:val="ru-RU"/>
        </w:rPr>
        <w:t>16. Место, дата и время рассмотрения заявок на участие в конкурсе:</w:t>
      </w:r>
    </w:p>
    <w:p w:rsidR="003A6634" w:rsidRPr="00C04EA1" w:rsidRDefault="003A6634" w:rsidP="003A6634">
      <w:pPr>
        <w:jc w:val="both"/>
        <w:rPr>
          <w:sz w:val="23"/>
          <w:szCs w:val="23"/>
          <w:lang w:val="ru-RU"/>
        </w:rPr>
      </w:pPr>
      <w:r w:rsidRPr="00EC6B11">
        <w:rPr>
          <w:sz w:val="23"/>
          <w:szCs w:val="23"/>
          <w:lang w:val="ru-RU"/>
        </w:rPr>
        <w:t xml:space="preserve">Рассмотрение конкурсной комиссией заявок на участие в конкурсе состоится </w:t>
      </w:r>
      <w:r w:rsidR="005F302C">
        <w:rPr>
          <w:sz w:val="23"/>
          <w:szCs w:val="23"/>
          <w:lang w:val="ru-RU"/>
        </w:rPr>
        <w:t xml:space="preserve"> </w:t>
      </w:r>
      <w:r w:rsidR="00EC6B11">
        <w:rPr>
          <w:sz w:val="23"/>
          <w:szCs w:val="23"/>
          <w:lang w:val="ru-RU"/>
        </w:rPr>
        <w:t>24.09. 2020</w:t>
      </w:r>
      <w:r w:rsidRPr="00EC6B11">
        <w:rPr>
          <w:sz w:val="23"/>
          <w:szCs w:val="23"/>
          <w:lang w:val="ru-RU"/>
        </w:rPr>
        <w:t xml:space="preserve"> г.  в 11 час. по адресу 249373, Калужская область, Хвастовичский </w:t>
      </w:r>
      <w:proofErr w:type="spellStart"/>
      <w:r w:rsidRPr="00EC6B11">
        <w:rPr>
          <w:sz w:val="23"/>
          <w:szCs w:val="23"/>
          <w:lang w:val="ru-RU"/>
        </w:rPr>
        <w:t>район</w:t>
      </w:r>
      <w:proofErr w:type="gramStart"/>
      <w:r w:rsidRPr="00EC6B11">
        <w:rPr>
          <w:sz w:val="23"/>
          <w:szCs w:val="23"/>
          <w:lang w:val="ru-RU"/>
        </w:rPr>
        <w:t>,</w:t>
      </w:r>
      <w:r w:rsidR="0029637F" w:rsidRPr="00EC6B11">
        <w:rPr>
          <w:sz w:val="23"/>
          <w:szCs w:val="23"/>
          <w:lang w:val="ru-RU"/>
        </w:rPr>
        <w:t>п</w:t>
      </w:r>
      <w:proofErr w:type="spellEnd"/>
      <w:proofErr w:type="gramEnd"/>
      <w:r w:rsidR="0029637F" w:rsidRPr="00EC6B11">
        <w:rPr>
          <w:sz w:val="23"/>
          <w:szCs w:val="23"/>
          <w:lang w:val="ru-RU"/>
        </w:rPr>
        <w:t>. Еленский,</w:t>
      </w:r>
      <w:r w:rsidRPr="00EC6B11">
        <w:rPr>
          <w:sz w:val="23"/>
          <w:szCs w:val="23"/>
          <w:lang w:val="ru-RU"/>
        </w:rPr>
        <w:t xml:space="preserve"> Партизанский проспект, д.23 .</w:t>
      </w:r>
    </w:p>
    <w:p w:rsidR="003A6634" w:rsidRPr="00C04EA1" w:rsidRDefault="003A6634" w:rsidP="003A6634">
      <w:pPr>
        <w:jc w:val="both"/>
        <w:rPr>
          <w:b/>
          <w:sz w:val="23"/>
          <w:szCs w:val="23"/>
          <w:lang w:val="ru-RU"/>
        </w:rPr>
      </w:pPr>
      <w:r w:rsidRPr="00C04EA1">
        <w:rPr>
          <w:b/>
          <w:sz w:val="23"/>
          <w:szCs w:val="23"/>
          <w:lang w:val="ru-RU"/>
        </w:rPr>
        <w:t>17. Место, дата и время проведение конкурса.</w:t>
      </w:r>
    </w:p>
    <w:p w:rsidR="003A6634" w:rsidRPr="00C04EA1" w:rsidRDefault="00850171" w:rsidP="003A6634">
      <w:pPr>
        <w:jc w:val="both"/>
        <w:rPr>
          <w:sz w:val="23"/>
          <w:szCs w:val="23"/>
          <w:lang w:val="ru-RU"/>
        </w:rPr>
      </w:pPr>
      <w:r>
        <w:rPr>
          <w:sz w:val="23"/>
          <w:szCs w:val="23"/>
          <w:lang w:val="ru-RU"/>
        </w:rPr>
        <w:t>249373</w:t>
      </w:r>
      <w:r w:rsidR="003A6634" w:rsidRPr="00C04EA1">
        <w:rPr>
          <w:sz w:val="23"/>
          <w:szCs w:val="23"/>
          <w:lang w:val="ru-RU"/>
        </w:rPr>
        <w:t xml:space="preserve">, Калужская область, Хвастовичский </w:t>
      </w:r>
      <w:proofErr w:type="spellStart"/>
      <w:r w:rsidR="003A6634" w:rsidRPr="00C04EA1">
        <w:rPr>
          <w:sz w:val="23"/>
          <w:szCs w:val="23"/>
          <w:lang w:val="ru-RU"/>
        </w:rPr>
        <w:t>район</w:t>
      </w:r>
      <w:proofErr w:type="gramStart"/>
      <w:r w:rsidR="003A6634" w:rsidRPr="00C04EA1">
        <w:rPr>
          <w:sz w:val="23"/>
          <w:szCs w:val="23"/>
          <w:lang w:val="ru-RU"/>
        </w:rPr>
        <w:t>,</w:t>
      </w:r>
      <w:r w:rsidR="0029637F">
        <w:rPr>
          <w:sz w:val="23"/>
          <w:szCs w:val="23"/>
          <w:lang w:val="ru-RU"/>
        </w:rPr>
        <w:t>п</w:t>
      </w:r>
      <w:proofErr w:type="spellEnd"/>
      <w:proofErr w:type="gramEnd"/>
      <w:r w:rsidR="0029637F">
        <w:rPr>
          <w:sz w:val="23"/>
          <w:szCs w:val="23"/>
          <w:lang w:val="ru-RU"/>
        </w:rPr>
        <w:t>. Еленский,</w:t>
      </w:r>
      <w:r w:rsidR="003A6634" w:rsidRPr="00C04EA1">
        <w:rPr>
          <w:sz w:val="23"/>
          <w:szCs w:val="23"/>
          <w:lang w:val="ru-RU"/>
        </w:rPr>
        <w:t xml:space="preserve"> Партизанский проспект, д.23, по лоту № </w:t>
      </w:r>
      <w:r w:rsidR="003A6634" w:rsidRPr="001A1363">
        <w:rPr>
          <w:sz w:val="23"/>
          <w:szCs w:val="23"/>
          <w:lang w:val="ru-RU"/>
        </w:rPr>
        <w:t>1</w:t>
      </w:r>
      <w:r w:rsidR="00EC6B11">
        <w:rPr>
          <w:sz w:val="23"/>
          <w:szCs w:val="23"/>
          <w:lang w:val="ru-RU"/>
        </w:rPr>
        <w:t>и лоту №2</w:t>
      </w:r>
      <w:r w:rsidR="003A6634" w:rsidRPr="001A1363">
        <w:rPr>
          <w:sz w:val="23"/>
          <w:szCs w:val="23"/>
          <w:lang w:val="ru-RU"/>
        </w:rPr>
        <w:t xml:space="preserve">  </w:t>
      </w:r>
      <w:r w:rsidR="00EC6B11">
        <w:rPr>
          <w:sz w:val="23"/>
          <w:szCs w:val="23"/>
          <w:lang w:val="ru-RU"/>
        </w:rPr>
        <w:t>25.09.2020</w:t>
      </w:r>
      <w:r w:rsidR="003A6634" w:rsidRPr="00C04EA1">
        <w:rPr>
          <w:sz w:val="23"/>
          <w:szCs w:val="23"/>
          <w:lang w:val="ru-RU"/>
        </w:rPr>
        <w:t xml:space="preserve"> года в 11 час</w:t>
      </w:r>
      <w:r w:rsidR="00022507" w:rsidRPr="00C04EA1">
        <w:rPr>
          <w:sz w:val="23"/>
          <w:szCs w:val="23"/>
          <w:lang w:val="ru-RU"/>
        </w:rPr>
        <w:t xml:space="preserve"> по московскому времени</w:t>
      </w:r>
      <w:r w:rsidR="003A6634" w:rsidRPr="00C04EA1">
        <w:rPr>
          <w:sz w:val="23"/>
          <w:szCs w:val="23"/>
          <w:lang w:val="ru-RU"/>
        </w:rPr>
        <w:t>.</w:t>
      </w:r>
    </w:p>
    <w:p w:rsidR="003A6634" w:rsidRPr="00C04EA1" w:rsidRDefault="003A6634" w:rsidP="003A6634">
      <w:pPr>
        <w:jc w:val="both"/>
        <w:rPr>
          <w:sz w:val="23"/>
          <w:szCs w:val="23"/>
          <w:lang w:val="ru-RU"/>
        </w:rPr>
      </w:pPr>
      <w:r w:rsidRPr="00C04EA1">
        <w:rPr>
          <w:b/>
          <w:sz w:val="23"/>
          <w:szCs w:val="23"/>
          <w:lang w:val="ru-RU"/>
        </w:rPr>
        <w:t>18.Обеспечение заявки</w:t>
      </w:r>
      <w:r w:rsidRPr="00C04EA1">
        <w:rPr>
          <w:sz w:val="23"/>
          <w:szCs w:val="23"/>
          <w:lang w:val="ru-RU"/>
        </w:rPr>
        <w:t>: Размер обеспечения заявки на участие в конкурсе составляет 5 % месячного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tbl>
      <w:tblPr>
        <w:tblW w:w="10206" w:type="dxa"/>
        <w:tblInd w:w="108" w:type="dxa"/>
        <w:tblLayout w:type="fixed"/>
        <w:tblLook w:val="0000"/>
      </w:tblPr>
      <w:tblGrid>
        <w:gridCol w:w="3002"/>
        <w:gridCol w:w="7204"/>
      </w:tblGrid>
      <w:tr w:rsidR="003A6634" w:rsidRPr="006C79A5" w:rsidTr="006A0751">
        <w:trPr>
          <w:trHeight w:val="274"/>
        </w:trPr>
        <w:tc>
          <w:tcPr>
            <w:tcW w:w="2835" w:type="dxa"/>
            <w:tcBorders>
              <w:top w:val="single" w:sz="4" w:space="0" w:color="auto"/>
              <w:left w:val="single" w:sz="4" w:space="0" w:color="auto"/>
              <w:bottom w:val="single" w:sz="4" w:space="0" w:color="auto"/>
              <w:right w:val="single" w:sz="4" w:space="0" w:color="auto"/>
            </w:tcBorders>
          </w:tcPr>
          <w:p w:rsidR="003A6634" w:rsidRPr="00C04EA1" w:rsidRDefault="003A6634" w:rsidP="00BF5693">
            <w:pPr>
              <w:rPr>
                <w:b/>
                <w:sz w:val="23"/>
                <w:szCs w:val="23"/>
                <w:lang w:val="ru-RU"/>
              </w:rPr>
            </w:pPr>
            <w:r w:rsidRPr="00C04EA1">
              <w:rPr>
                <w:b/>
                <w:sz w:val="23"/>
                <w:szCs w:val="23"/>
                <w:lang w:val="ru-RU"/>
              </w:rPr>
              <w:t>Реквизиты для перечисления  сре</w:t>
            </w:r>
            <w:proofErr w:type="gramStart"/>
            <w:r w:rsidRPr="00C04EA1">
              <w:rPr>
                <w:b/>
                <w:sz w:val="23"/>
                <w:szCs w:val="23"/>
                <w:lang w:val="ru-RU"/>
              </w:rPr>
              <w:t>дств  в     к</w:t>
            </w:r>
            <w:proofErr w:type="gramEnd"/>
            <w:r w:rsidRPr="00C04EA1">
              <w:rPr>
                <w:b/>
                <w:sz w:val="23"/>
                <w:szCs w:val="23"/>
                <w:lang w:val="ru-RU"/>
              </w:rPr>
              <w:t xml:space="preserve">ачестве обеспечения заявки: </w:t>
            </w:r>
          </w:p>
          <w:p w:rsidR="003A6634" w:rsidRPr="00C04EA1" w:rsidRDefault="003A6634" w:rsidP="00BF5693">
            <w:pPr>
              <w:rPr>
                <w:b/>
                <w:sz w:val="23"/>
                <w:szCs w:val="23"/>
                <w:lang w:val="ru-RU"/>
              </w:rPr>
            </w:pPr>
          </w:p>
        </w:tc>
        <w:tc>
          <w:tcPr>
            <w:tcW w:w="6804" w:type="dxa"/>
            <w:tcBorders>
              <w:top w:val="single" w:sz="4" w:space="0" w:color="auto"/>
              <w:left w:val="single" w:sz="4" w:space="0" w:color="auto"/>
              <w:bottom w:val="single" w:sz="4" w:space="0" w:color="auto"/>
              <w:right w:val="single" w:sz="4" w:space="0" w:color="auto"/>
            </w:tcBorders>
          </w:tcPr>
          <w:p w:rsidR="006C79A5" w:rsidRDefault="003E246E" w:rsidP="003E246E">
            <w:pPr>
              <w:rPr>
                <w:sz w:val="23"/>
                <w:szCs w:val="23"/>
                <w:lang w:val="ru-RU"/>
              </w:rPr>
            </w:pPr>
            <w:proofErr w:type="gramStart"/>
            <w:r w:rsidRPr="00C04EA1">
              <w:rPr>
                <w:sz w:val="23"/>
                <w:szCs w:val="23"/>
                <w:lang w:val="ru-RU"/>
              </w:rPr>
              <w:t xml:space="preserve">Отдел финансов и бюджета  администрации МР «Хвастовичский район» (Администрация </w:t>
            </w:r>
            <w:r w:rsidR="006C79A5">
              <w:rPr>
                <w:sz w:val="23"/>
                <w:szCs w:val="23"/>
                <w:lang w:val="ru-RU"/>
              </w:rPr>
              <w:t xml:space="preserve"> МО СП </w:t>
            </w:r>
            <w:r w:rsidRPr="00C04EA1">
              <w:rPr>
                <w:sz w:val="23"/>
                <w:szCs w:val="23"/>
                <w:lang w:val="ru-RU"/>
              </w:rPr>
              <w:t xml:space="preserve"> «Поселок Еленский»</w:t>
            </w:r>
            <w:proofErr w:type="gramEnd"/>
          </w:p>
          <w:p w:rsidR="003E246E" w:rsidRPr="00C04EA1" w:rsidRDefault="003E246E" w:rsidP="003E246E">
            <w:pPr>
              <w:rPr>
                <w:sz w:val="23"/>
                <w:szCs w:val="23"/>
                <w:lang w:val="ru-RU"/>
              </w:rPr>
            </w:pPr>
            <w:r w:rsidRPr="00C04EA1">
              <w:rPr>
                <w:sz w:val="23"/>
                <w:szCs w:val="23"/>
                <w:lang w:val="ru-RU"/>
              </w:rPr>
              <w:t xml:space="preserve"> л/</w:t>
            </w:r>
            <w:proofErr w:type="spellStart"/>
            <w:r w:rsidRPr="00C04EA1">
              <w:rPr>
                <w:sz w:val="23"/>
                <w:szCs w:val="23"/>
                <w:lang w:val="ru-RU"/>
              </w:rPr>
              <w:t>сч</w:t>
            </w:r>
            <w:proofErr w:type="spellEnd"/>
            <w:r w:rsidRPr="00C04EA1">
              <w:rPr>
                <w:sz w:val="23"/>
                <w:szCs w:val="23"/>
                <w:lang w:val="ru-RU"/>
              </w:rPr>
              <w:t xml:space="preserve">. </w:t>
            </w:r>
            <w:r w:rsidR="006A0751">
              <w:rPr>
                <w:sz w:val="23"/>
                <w:szCs w:val="23"/>
                <w:lang w:val="ru-RU"/>
              </w:rPr>
              <w:t xml:space="preserve"> </w:t>
            </w:r>
            <w:proofErr w:type="gramStart"/>
            <w:r w:rsidR="006A0751" w:rsidRPr="006C79A5">
              <w:rPr>
                <w:sz w:val="22"/>
                <w:szCs w:val="22"/>
                <w:lang w:val="ru-RU"/>
              </w:rPr>
              <w:t>05373010790</w:t>
            </w:r>
            <w:proofErr w:type="gramEnd"/>
          </w:p>
          <w:p w:rsidR="003E246E" w:rsidRPr="00C04EA1" w:rsidRDefault="00BF7EE6" w:rsidP="003E246E">
            <w:pPr>
              <w:rPr>
                <w:sz w:val="23"/>
                <w:szCs w:val="23"/>
                <w:lang w:val="ru-RU"/>
              </w:rPr>
            </w:pPr>
            <w:r>
              <w:rPr>
                <w:sz w:val="23"/>
                <w:szCs w:val="23"/>
                <w:lang w:val="ru-RU"/>
              </w:rPr>
              <w:t>ИНН  4021</w:t>
            </w:r>
            <w:r w:rsidR="003E246E" w:rsidRPr="00C04EA1">
              <w:rPr>
                <w:sz w:val="23"/>
                <w:szCs w:val="23"/>
                <w:lang w:val="ru-RU"/>
              </w:rPr>
              <w:t xml:space="preserve">003592 </w:t>
            </w:r>
          </w:p>
          <w:p w:rsidR="003E246E" w:rsidRDefault="003E246E" w:rsidP="003E246E">
            <w:pPr>
              <w:rPr>
                <w:sz w:val="23"/>
                <w:szCs w:val="23"/>
                <w:lang w:val="ru-RU"/>
              </w:rPr>
            </w:pPr>
            <w:r w:rsidRPr="00C04EA1">
              <w:rPr>
                <w:sz w:val="23"/>
                <w:szCs w:val="23"/>
                <w:lang w:val="ru-RU"/>
              </w:rPr>
              <w:t xml:space="preserve">КПП 402101001 </w:t>
            </w:r>
          </w:p>
          <w:p w:rsidR="003E246E" w:rsidRDefault="006A0751" w:rsidP="003E246E">
            <w:pPr>
              <w:rPr>
                <w:sz w:val="23"/>
                <w:szCs w:val="23"/>
                <w:lang w:val="ru-RU"/>
              </w:rPr>
            </w:pPr>
            <w:r>
              <w:rPr>
                <w:sz w:val="23"/>
                <w:szCs w:val="23"/>
                <w:lang w:val="ru-RU"/>
              </w:rPr>
              <w:t xml:space="preserve">Отделение Калуга </w:t>
            </w:r>
            <w:proofErr w:type="gramStart"/>
            <w:r>
              <w:rPr>
                <w:sz w:val="23"/>
                <w:szCs w:val="23"/>
                <w:lang w:val="ru-RU"/>
              </w:rPr>
              <w:t>г</w:t>
            </w:r>
            <w:proofErr w:type="gramEnd"/>
            <w:r>
              <w:rPr>
                <w:sz w:val="23"/>
                <w:szCs w:val="23"/>
                <w:lang w:val="ru-RU"/>
              </w:rPr>
              <w:t xml:space="preserve">. Калуга </w:t>
            </w:r>
          </w:p>
          <w:p w:rsidR="006C79A5" w:rsidRDefault="006C79A5" w:rsidP="003E246E">
            <w:pPr>
              <w:rPr>
                <w:sz w:val="23"/>
                <w:szCs w:val="23"/>
                <w:lang w:val="ru-RU"/>
              </w:rPr>
            </w:pPr>
            <w:proofErr w:type="spellStart"/>
            <w:proofErr w:type="gramStart"/>
            <w:r>
              <w:rPr>
                <w:sz w:val="23"/>
                <w:szCs w:val="23"/>
                <w:lang w:val="ru-RU"/>
              </w:rPr>
              <w:t>р</w:t>
            </w:r>
            <w:proofErr w:type="spellEnd"/>
            <w:proofErr w:type="gramEnd"/>
            <w:r>
              <w:rPr>
                <w:sz w:val="23"/>
                <w:szCs w:val="23"/>
                <w:lang w:val="ru-RU"/>
              </w:rPr>
              <w:t>/</w:t>
            </w:r>
            <w:proofErr w:type="spellStart"/>
            <w:r>
              <w:rPr>
                <w:sz w:val="23"/>
                <w:szCs w:val="23"/>
                <w:lang w:val="ru-RU"/>
              </w:rPr>
              <w:t>сч</w:t>
            </w:r>
            <w:proofErr w:type="spellEnd"/>
            <w:r>
              <w:rPr>
                <w:sz w:val="23"/>
                <w:szCs w:val="23"/>
                <w:lang w:val="ru-RU"/>
              </w:rPr>
              <w:t xml:space="preserve"> 40302810945253000280</w:t>
            </w:r>
          </w:p>
          <w:p w:rsidR="003A6634" w:rsidRPr="006C79A5" w:rsidRDefault="006C79A5" w:rsidP="003E246E">
            <w:pPr>
              <w:rPr>
                <w:sz w:val="23"/>
                <w:szCs w:val="23"/>
                <w:lang w:val="ru-RU"/>
              </w:rPr>
            </w:pPr>
            <w:r>
              <w:rPr>
                <w:sz w:val="23"/>
                <w:szCs w:val="23"/>
                <w:lang w:val="ru-RU"/>
              </w:rPr>
              <w:lastRenderedPageBreak/>
              <w:t>БИК 042908001</w:t>
            </w:r>
          </w:p>
          <w:p w:rsidR="006A0751" w:rsidRPr="006A0751" w:rsidRDefault="006A0751" w:rsidP="003E246E">
            <w:pPr>
              <w:rPr>
                <w:color w:val="000000" w:themeColor="text1"/>
                <w:sz w:val="23"/>
                <w:szCs w:val="23"/>
                <w:u w:val="single"/>
                <w:lang w:val="ru-RU"/>
              </w:rPr>
            </w:pPr>
            <w:r w:rsidRPr="006A0751">
              <w:rPr>
                <w:color w:val="000000" w:themeColor="text1"/>
                <w:sz w:val="23"/>
                <w:szCs w:val="23"/>
                <w:lang w:val="ru-RU"/>
              </w:rPr>
              <w:t>ОКТМО 29646420</w:t>
            </w:r>
          </w:p>
        </w:tc>
      </w:tr>
    </w:tbl>
    <w:p w:rsidR="003A6634" w:rsidRPr="00C04EA1" w:rsidRDefault="00022507" w:rsidP="003A6634">
      <w:pPr>
        <w:rPr>
          <w:b/>
          <w:sz w:val="23"/>
          <w:szCs w:val="23"/>
          <w:lang w:val="ru-RU"/>
        </w:rPr>
      </w:pPr>
      <w:r w:rsidRPr="00C04EA1">
        <w:rPr>
          <w:b/>
          <w:sz w:val="23"/>
          <w:szCs w:val="23"/>
          <w:lang w:val="ru-RU"/>
        </w:rPr>
        <w:lastRenderedPageBreak/>
        <w:t>19. Дата и время проведения осмотров претендентами и другими заинтересованными лицами объектов конкурса:</w:t>
      </w:r>
    </w:p>
    <w:p w:rsidR="00022507" w:rsidRPr="0012034F" w:rsidRDefault="00022507" w:rsidP="003A6634">
      <w:pPr>
        <w:rPr>
          <w:sz w:val="23"/>
          <w:szCs w:val="23"/>
          <w:lang w:val="ru-RU"/>
        </w:rPr>
      </w:pPr>
      <w:r w:rsidRPr="00C04EA1">
        <w:rPr>
          <w:sz w:val="23"/>
          <w:szCs w:val="23"/>
          <w:lang w:val="ru-RU"/>
        </w:rPr>
        <w:t>Осмотр объектов конкурса проводится</w:t>
      </w:r>
      <w:r w:rsidR="0012034F">
        <w:rPr>
          <w:sz w:val="23"/>
          <w:szCs w:val="23"/>
          <w:lang w:val="ru-RU"/>
        </w:rPr>
        <w:t xml:space="preserve"> каждые 5 рабочих дней </w:t>
      </w:r>
      <w:proofErr w:type="gramStart"/>
      <w:r w:rsidR="0012034F">
        <w:rPr>
          <w:sz w:val="23"/>
          <w:szCs w:val="23"/>
          <w:lang w:val="ru-RU"/>
        </w:rPr>
        <w:t>с</w:t>
      </w:r>
      <w:r w:rsidR="00BF7EE6">
        <w:rPr>
          <w:sz w:val="23"/>
          <w:szCs w:val="23"/>
          <w:lang w:val="ru-RU"/>
        </w:rPr>
        <w:t xml:space="preserve"> </w:t>
      </w:r>
      <w:r w:rsidR="0012034F">
        <w:rPr>
          <w:sz w:val="23"/>
          <w:szCs w:val="23"/>
          <w:lang w:val="ru-RU"/>
        </w:rPr>
        <w:t xml:space="preserve"> даты размещен</w:t>
      </w:r>
      <w:r w:rsidR="00270EC8">
        <w:rPr>
          <w:sz w:val="23"/>
          <w:szCs w:val="23"/>
          <w:lang w:val="ru-RU"/>
        </w:rPr>
        <w:t>и</w:t>
      </w:r>
      <w:r w:rsidR="0012034F">
        <w:rPr>
          <w:sz w:val="23"/>
          <w:szCs w:val="23"/>
          <w:lang w:val="ru-RU"/>
        </w:rPr>
        <w:t>я</w:t>
      </w:r>
      <w:proofErr w:type="gramEnd"/>
      <w:r w:rsidR="0012034F">
        <w:rPr>
          <w:sz w:val="23"/>
          <w:szCs w:val="23"/>
          <w:lang w:val="ru-RU"/>
        </w:rPr>
        <w:t xml:space="preserve"> извещения о проведении конкурса</w:t>
      </w:r>
      <w:r w:rsidR="00270EC8">
        <w:rPr>
          <w:sz w:val="23"/>
          <w:szCs w:val="23"/>
          <w:lang w:val="ru-RU"/>
        </w:rPr>
        <w:t>, но не позднее, чем за 2 рабочих дня до даты окончания срока подачи заявок на участие в конкурсе.</w:t>
      </w:r>
    </w:p>
    <w:p w:rsidR="00B81808" w:rsidRDefault="00B81808" w:rsidP="003A6634">
      <w:pPr>
        <w:tabs>
          <w:tab w:val="left" w:pos="5505"/>
        </w:tabs>
        <w:rPr>
          <w:b/>
          <w:sz w:val="23"/>
          <w:szCs w:val="23"/>
          <w:lang w:val="ru-RU"/>
        </w:rPr>
      </w:pPr>
    </w:p>
    <w:p w:rsidR="003A6634" w:rsidRPr="00C04EA1" w:rsidRDefault="003A6634" w:rsidP="003A6634">
      <w:pPr>
        <w:tabs>
          <w:tab w:val="left" w:pos="5505"/>
        </w:tabs>
        <w:rPr>
          <w:b/>
          <w:sz w:val="23"/>
          <w:szCs w:val="23"/>
          <w:lang w:val="ru-RU"/>
        </w:rPr>
      </w:pPr>
      <w:r w:rsidRPr="00C04EA1">
        <w:rPr>
          <w:b/>
          <w:sz w:val="23"/>
          <w:szCs w:val="23"/>
          <w:lang w:val="ru-RU"/>
        </w:rPr>
        <w:t>Глава администрации СП</w:t>
      </w:r>
    </w:p>
    <w:p w:rsidR="003A6634" w:rsidRPr="00C04EA1" w:rsidRDefault="00022507" w:rsidP="003A6634">
      <w:pPr>
        <w:tabs>
          <w:tab w:val="left" w:pos="5505"/>
        </w:tabs>
        <w:rPr>
          <w:b/>
          <w:sz w:val="23"/>
          <w:szCs w:val="23"/>
          <w:lang w:val="ru-RU"/>
        </w:rPr>
      </w:pPr>
      <w:r w:rsidRPr="00C04EA1">
        <w:rPr>
          <w:b/>
          <w:sz w:val="23"/>
          <w:szCs w:val="23"/>
          <w:lang w:val="ru-RU"/>
        </w:rPr>
        <w:t xml:space="preserve">«Посёлок Еленский» </w:t>
      </w:r>
      <w:r w:rsidR="003A6634" w:rsidRPr="00C04EA1">
        <w:rPr>
          <w:b/>
          <w:sz w:val="23"/>
          <w:szCs w:val="23"/>
          <w:lang w:val="ru-RU"/>
        </w:rPr>
        <w:t xml:space="preserve">                                                                Т.В. </w:t>
      </w:r>
      <w:proofErr w:type="spellStart"/>
      <w:r w:rsidR="003A6634" w:rsidRPr="00C04EA1">
        <w:rPr>
          <w:b/>
          <w:sz w:val="23"/>
          <w:szCs w:val="23"/>
          <w:lang w:val="ru-RU"/>
        </w:rPr>
        <w:t>Андрюхина</w:t>
      </w:r>
      <w:proofErr w:type="spellEnd"/>
    </w:p>
    <w:p w:rsidR="003A6634" w:rsidRPr="006C79A5" w:rsidRDefault="00BF7EE6" w:rsidP="003A6634">
      <w:pPr>
        <w:tabs>
          <w:tab w:val="left" w:pos="6570"/>
        </w:tabs>
        <w:jc w:val="right"/>
        <w:rPr>
          <w:lang w:val="ru-RU"/>
        </w:rPr>
      </w:pPr>
      <w:r>
        <w:rPr>
          <w:b/>
          <w:sz w:val="24"/>
          <w:szCs w:val="24"/>
          <w:lang w:val="ru-RU"/>
        </w:rPr>
        <w:t xml:space="preserve">                                                                                                                                                                                                                                                                                                                                                                                                                                                                                                                                                                                                                                                                                                                                                                                                                                                                                                                                                                                                                                                                                                                                                                                                                                                                                                                                                                                                                                                        </w:t>
      </w:r>
    </w:p>
    <w:sectPr w:rsidR="003A6634" w:rsidRPr="006C79A5" w:rsidSect="00BF5693">
      <w:headerReference w:type="even" r:id="rId8"/>
      <w:pgSz w:w="11907" w:h="16840" w:code="9"/>
      <w:pgMar w:top="851" w:right="567" w:bottom="851" w:left="1418" w:header="720"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E5C" w:rsidRDefault="00207E5C" w:rsidP="00C8299C">
      <w:r>
        <w:separator/>
      </w:r>
    </w:p>
  </w:endnote>
  <w:endnote w:type="continuationSeparator" w:id="0">
    <w:p w:rsidR="00207E5C" w:rsidRDefault="00207E5C" w:rsidP="00C829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E5C" w:rsidRDefault="00207E5C" w:rsidP="00C8299C">
      <w:r>
        <w:separator/>
      </w:r>
    </w:p>
  </w:footnote>
  <w:footnote w:type="continuationSeparator" w:id="0">
    <w:p w:rsidR="00207E5C" w:rsidRDefault="00207E5C" w:rsidP="00C82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693" w:rsidRDefault="001132B7">
    <w:pPr>
      <w:pStyle w:val="a3"/>
      <w:framePr w:wrap="around" w:vAnchor="text" w:hAnchor="margin" w:xAlign="center" w:y="1"/>
      <w:rPr>
        <w:rStyle w:val="a5"/>
      </w:rPr>
    </w:pPr>
    <w:r>
      <w:rPr>
        <w:rStyle w:val="a5"/>
      </w:rPr>
      <w:fldChar w:fldCharType="begin"/>
    </w:r>
    <w:r w:rsidR="003A6634">
      <w:rPr>
        <w:rStyle w:val="a5"/>
      </w:rPr>
      <w:instrText xml:space="preserve">PAGE  </w:instrText>
    </w:r>
    <w:r>
      <w:rPr>
        <w:rStyle w:val="a5"/>
      </w:rPr>
      <w:fldChar w:fldCharType="separate"/>
    </w:r>
    <w:r w:rsidR="003A6634">
      <w:rPr>
        <w:rStyle w:val="a5"/>
        <w:noProof/>
      </w:rPr>
      <w:t>1</w:t>
    </w:r>
    <w:r>
      <w:rPr>
        <w:rStyle w:val="a5"/>
      </w:rPr>
      <w:fldChar w:fldCharType="end"/>
    </w:r>
  </w:p>
  <w:p w:rsidR="00BF5693" w:rsidRDefault="00BF56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A6634"/>
    <w:rsid w:val="00022507"/>
    <w:rsid w:val="00027268"/>
    <w:rsid w:val="00030070"/>
    <w:rsid w:val="00044B7E"/>
    <w:rsid w:val="000D268D"/>
    <w:rsid w:val="001132B7"/>
    <w:rsid w:val="0012034F"/>
    <w:rsid w:val="0014511C"/>
    <w:rsid w:val="00165153"/>
    <w:rsid w:val="00192E6E"/>
    <w:rsid w:val="001952FB"/>
    <w:rsid w:val="001A1363"/>
    <w:rsid w:val="001B1CFE"/>
    <w:rsid w:val="001C1B76"/>
    <w:rsid w:val="001E0FC2"/>
    <w:rsid w:val="001E17F7"/>
    <w:rsid w:val="001E2C4D"/>
    <w:rsid w:val="00207E5C"/>
    <w:rsid w:val="002356F3"/>
    <w:rsid w:val="00236A4F"/>
    <w:rsid w:val="00270EC8"/>
    <w:rsid w:val="00292EAD"/>
    <w:rsid w:val="00292ECD"/>
    <w:rsid w:val="0029637F"/>
    <w:rsid w:val="002A1689"/>
    <w:rsid w:val="002A362B"/>
    <w:rsid w:val="00302BE5"/>
    <w:rsid w:val="00310423"/>
    <w:rsid w:val="003123B5"/>
    <w:rsid w:val="003426A1"/>
    <w:rsid w:val="00374682"/>
    <w:rsid w:val="003A22D5"/>
    <w:rsid w:val="003A6634"/>
    <w:rsid w:val="003C349D"/>
    <w:rsid w:val="003D129A"/>
    <w:rsid w:val="003E246E"/>
    <w:rsid w:val="00400D30"/>
    <w:rsid w:val="004376A1"/>
    <w:rsid w:val="00471272"/>
    <w:rsid w:val="00477194"/>
    <w:rsid w:val="00477B2E"/>
    <w:rsid w:val="0049670A"/>
    <w:rsid w:val="004A5802"/>
    <w:rsid w:val="004C6F5B"/>
    <w:rsid w:val="004D16FC"/>
    <w:rsid w:val="004D1D21"/>
    <w:rsid w:val="004F2071"/>
    <w:rsid w:val="00511EE7"/>
    <w:rsid w:val="005714DF"/>
    <w:rsid w:val="00571F81"/>
    <w:rsid w:val="005C2D1D"/>
    <w:rsid w:val="005C5F96"/>
    <w:rsid w:val="005F302C"/>
    <w:rsid w:val="00603873"/>
    <w:rsid w:val="00617D10"/>
    <w:rsid w:val="006201DB"/>
    <w:rsid w:val="00652246"/>
    <w:rsid w:val="0065237D"/>
    <w:rsid w:val="00671A5F"/>
    <w:rsid w:val="00691C18"/>
    <w:rsid w:val="006A0751"/>
    <w:rsid w:val="006A21D0"/>
    <w:rsid w:val="006B1479"/>
    <w:rsid w:val="006B25B4"/>
    <w:rsid w:val="006C3534"/>
    <w:rsid w:val="006C79A5"/>
    <w:rsid w:val="006D63FE"/>
    <w:rsid w:val="00740A07"/>
    <w:rsid w:val="00771E1B"/>
    <w:rsid w:val="007E7654"/>
    <w:rsid w:val="007F0CE7"/>
    <w:rsid w:val="007F7BEE"/>
    <w:rsid w:val="00842BAD"/>
    <w:rsid w:val="00842FAB"/>
    <w:rsid w:val="00850171"/>
    <w:rsid w:val="008B5357"/>
    <w:rsid w:val="00924740"/>
    <w:rsid w:val="00930183"/>
    <w:rsid w:val="00950D6D"/>
    <w:rsid w:val="009623FF"/>
    <w:rsid w:val="009C173E"/>
    <w:rsid w:val="009C3548"/>
    <w:rsid w:val="009E4EFD"/>
    <w:rsid w:val="00A249F0"/>
    <w:rsid w:val="00A54209"/>
    <w:rsid w:val="00A65A9C"/>
    <w:rsid w:val="00A845A7"/>
    <w:rsid w:val="00AD265E"/>
    <w:rsid w:val="00AE6B3A"/>
    <w:rsid w:val="00AF384B"/>
    <w:rsid w:val="00B07388"/>
    <w:rsid w:val="00B20474"/>
    <w:rsid w:val="00B435FB"/>
    <w:rsid w:val="00B545E8"/>
    <w:rsid w:val="00B6494B"/>
    <w:rsid w:val="00B72342"/>
    <w:rsid w:val="00B81808"/>
    <w:rsid w:val="00B918F3"/>
    <w:rsid w:val="00BA10F9"/>
    <w:rsid w:val="00BB643C"/>
    <w:rsid w:val="00BC047E"/>
    <w:rsid w:val="00BC3F72"/>
    <w:rsid w:val="00BE339D"/>
    <w:rsid w:val="00BF5693"/>
    <w:rsid w:val="00BF7EE6"/>
    <w:rsid w:val="00C04EA1"/>
    <w:rsid w:val="00C170C5"/>
    <w:rsid w:val="00C20AEE"/>
    <w:rsid w:val="00C622D2"/>
    <w:rsid w:val="00C635D9"/>
    <w:rsid w:val="00C8299C"/>
    <w:rsid w:val="00C96AF4"/>
    <w:rsid w:val="00C97BD2"/>
    <w:rsid w:val="00CB1AEA"/>
    <w:rsid w:val="00CB47B6"/>
    <w:rsid w:val="00CB753A"/>
    <w:rsid w:val="00CC23EF"/>
    <w:rsid w:val="00CD4B75"/>
    <w:rsid w:val="00CD5FA7"/>
    <w:rsid w:val="00CF07BF"/>
    <w:rsid w:val="00D063DC"/>
    <w:rsid w:val="00D1141B"/>
    <w:rsid w:val="00D31B35"/>
    <w:rsid w:val="00D40526"/>
    <w:rsid w:val="00D75369"/>
    <w:rsid w:val="00D91868"/>
    <w:rsid w:val="00D93743"/>
    <w:rsid w:val="00DE76DE"/>
    <w:rsid w:val="00DE7CBC"/>
    <w:rsid w:val="00E12653"/>
    <w:rsid w:val="00E14830"/>
    <w:rsid w:val="00E36FF9"/>
    <w:rsid w:val="00E53660"/>
    <w:rsid w:val="00E63913"/>
    <w:rsid w:val="00E85AAD"/>
    <w:rsid w:val="00EA6A69"/>
    <w:rsid w:val="00EC6B11"/>
    <w:rsid w:val="00EE4B96"/>
    <w:rsid w:val="00F46499"/>
    <w:rsid w:val="00F47510"/>
    <w:rsid w:val="00F4797F"/>
    <w:rsid w:val="00F47C8F"/>
    <w:rsid w:val="00FA0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634"/>
    <w:pPr>
      <w:spacing w:after="0" w:line="240" w:lineRule="auto"/>
    </w:pPr>
    <w:rPr>
      <w:rFonts w:ascii="Times New Roman" w:eastAsia="Times New Roman" w:hAnsi="Times New Roman" w:cs="Times New Roman"/>
      <w:sz w:val="26"/>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6634"/>
    <w:pPr>
      <w:tabs>
        <w:tab w:val="center" w:pos="4536"/>
        <w:tab w:val="right" w:pos="9072"/>
      </w:tabs>
    </w:pPr>
  </w:style>
  <w:style w:type="character" w:customStyle="1" w:styleId="a4">
    <w:name w:val="Верхний колонтитул Знак"/>
    <w:basedOn w:val="a0"/>
    <w:link w:val="a3"/>
    <w:rsid w:val="003A6634"/>
    <w:rPr>
      <w:rFonts w:ascii="Times New Roman" w:eastAsia="Times New Roman" w:hAnsi="Times New Roman" w:cs="Times New Roman"/>
      <w:sz w:val="26"/>
      <w:szCs w:val="20"/>
      <w:lang w:val="en-GB" w:eastAsia="ru-RU"/>
    </w:rPr>
  </w:style>
  <w:style w:type="character" w:styleId="a5">
    <w:name w:val="page number"/>
    <w:basedOn w:val="a0"/>
    <w:rsid w:val="003A6634"/>
  </w:style>
  <w:style w:type="character" w:styleId="a6">
    <w:name w:val="Hyperlink"/>
    <w:basedOn w:val="a0"/>
    <w:rsid w:val="003A6634"/>
    <w:rPr>
      <w:color w:val="0000FF"/>
      <w:u w:val="single"/>
    </w:rPr>
  </w:style>
  <w:style w:type="paragraph" w:customStyle="1" w:styleId="ConsPlusNormal">
    <w:name w:val="ConsPlusNormal"/>
    <w:rsid w:val="00BE339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rgj.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A432C-9786-49E1-AF98-3451A52D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1906</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2017-08-17T12:48:00Z</cp:lastPrinted>
  <dcterms:created xsi:type="dcterms:W3CDTF">2020-08-11T06:58:00Z</dcterms:created>
  <dcterms:modified xsi:type="dcterms:W3CDTF">2020-08-11T07:39:00Z</dcterms:modified>
</cp:coreProperties>
</file>